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39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273"/>
        <w:gridCol w:w="4335"/>
        <w:gridCol w:w="1444"/>
        <w:gridCol w:w="1445"/>
        <w:gridCol w:w="1523"/>
      </w:tblGrid>
      <w:tr w:rsidR="003110DF" w:rsidTr="002C116F">
        <w:trPr>
          <w:trHeight w:val="531"/>
        </w:trPr>
        <w:tc>
          <w:tcPr>
            <w:tcW w:w="2923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Művészeti ág</w:t>
            </w:r>
          </w:p>
        </w:tc>
        <w:tc>
          <w:tcPr>
            <w:tcW w:w="2273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335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Tantárgy</w:t>
            </w:r>
          </w:p>
        </w:tc>
        <w:tc>
          <w:tcPr>
            <w:tcW w:w="1444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45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523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3110DF" w:rsidTr="002C116F">
        <w:trPr>
          <w:trHeight w:val="265"/>
        </w:trPr>
        <w:tc>
          <w:tcPr>
            <w:tcW w:w="2923" w:type="dxa"/>
            <w:vAlign w:val="center"/>
          </w:tcPr>
          <w:p w:rsidR="003110DF" w:rsidRDefault="002C116F" w:rsidP="009F565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Képző- és iparművészet</w:t>
            </w:r>
            <w:r w:rsidR="009F5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vAlign w:val="center"/>
          </w:tcPr>
          <w:p w:rsidR="003110DF" w:rsidRDefault="009F565C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Grafika</w:t>
            </w:r>
          </w:p>
        </w:tc>
        <w:tc>
          <w:tcPr>
            <w:tcW w:w="4335" w:type="dxa"/>
            <w:vAlign w:val="center"/>
          </w:tcPr>
          <w:p w:rsidR="003110DF" w:rsidRDefault="009F565C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Grafika és festészet alapjai</w:t>
            </w:r>
          </w:p>
        </w:tc>
        <w:tc>
          <w:tcPr>
            <w:tcW w:w="1444" w:type="dxa"/>
            <w:vAlign w:val="center"/>
          </w:tcPr>
          <w:p w:rsidR="003110DF" w:rsidRDefault="00494AB3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45" w:type="dxa"/>
            <w:vAlign w:val="center"/>
          </w:tcPr>
          <w:p w:rsidR="003110DF" w:rsidRDefault="00884A27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vAlign w:val="center"/>
          </w:tcPr>
          <w:p w:rsidR="003110DF" w:rsidRDefault="00014E8C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3110DF" w:rsidRDefault="003110DF" w:rsidP="00DD260D">
      <w:pPr>
        <w:spacing w:after="0"/>
      </w:pPr>
    </w:p>
    <w:tbl>
      <w:tblPr>
        <w:tblStyle w:val="a0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461"/>
        <w:gridCol w:w="8"/>
      </w:tblGrid>
      <w:tr w:rsidR="003110DF" w:rsidRPr="00DD260D" w:rsidTr="00494AB3">
        <w:trPr>
          <w:trHeight w:val="480"/>
        </w:trPr>
        <w:tc>
          <w:tcPr>
            <w:tcW w:w="14000" w:type="dxa"/>
            <w:gridSpan w:val="4"/>
            <w:vAlign w:val="center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Tantervi követelmény</w:t>
            </w:r>
            <w:r w:rsid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110DF" w:rsidTr="00494AB3">
        <w:trPr>
          <w:trHeight w:val="240"/>
        </w:trPr>
        <w:tc>
          <w:tcPr>
            <w:tcW w:w="14000" w:type="dxa"/>
            <w:gridSpan w:val="4"/>
          </w:tcPr>
          <w:p w:rsidR="003110DF" w:rsidRPr="007966F4" w:rsidRDefault="001C7394" w:rsidP="001C7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394">
              <w:rPr>
                <w:rFonts w:ascii="Times New Roman" w:hAnsi="Times New Roman" w:cs="Times New Roman"/>
                <w:sz w:val="24"/>
                <w:szCs w:val="24"/>
              </w:rPr>
              <w:t>A grafikai és festészeti munkához szükséges eszköz és anyaghasználati készség fejlesztése.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394">
              <w:rPr>
                <w:rFonts w:ascii="Times New Roman" w:hAnsi="Times New Roman" w:cs="Times New Roman"/>
                <w:sz w:val="24"/>
                <w:szCs w:val="24"/>
              </w:rPr>
              <w:t>A vonallal, színnel, felülettel, díszítménnyel, kompozícióval kapcsolatos tapasztalatok gazdagítása.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394">
              <w:rPr>
                <w:rFonts w:ascii="Times New Roman" w:hAnsi="Times New Roman" w:cs="Times New Roman"/>
                <w:sz w:val="24"/>
                <w:szCs w:val="24"/>
              </w:rPr>
              <w:t>A képalkotáshoz szükséges érzéki tapasztalások és technikai ismeretek átadása.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394">
              <w:rPr>
                <w:rFonts w:ascii="Times New Roman" w:hAnsi="Times New Roman" w:cs="Times New Roman"/>
                <w:sz w:val="24"/>
                <w:szCs w:val="24"/>
              </w:rPr>
              <w:t>Örömteli munkával a személyes megnyilvánulásnak teret adó alkotótevékenység motiválása.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394">
              <w:rPr>
                <w:rFonts w:ascii="Times New Roman" w:hAnsi="Times New Roman" w:cs="Times New Roman"/>
                <w:sz w:val="24"/>
                <w:szCs w:val="24"/>
              </w:rPr>
              <w:t>Kreatív gondolkodásra, alkotásra nevelés.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394">
              <w:rPr>
                <w:rFonts w:ascii="Times New Roman" w:hAnsi="Times New Roman" w:cs="Times New Roman"/>
                <w:sz w:val="24"/>
                <w:szCs w:val="24"/>
              </w:rPr>
              <w:t>Az önkifejezés változatos formáinak alkalmazása.</w:t>
            </w:r>
          </w:p>
        </w:tc>
      </w:tr>
      <w:tr w:rsidR="003110DF" w:rsidRPr="00DD260D" w:rsidTr="00494AB3">
        <w:trPr>
          <w:trHeight w:val="240"/>
        </w:trPr>
        <w:tc>
          <w:tcPr>
            <w:tcW w:w="14000" w:type="dxa"/>
            <w:gridSpan w:val="4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 végi követelmény</w:t>
            </w:r>
            <w:r w:rsid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110DF" w:rsidTr="00494AB3">
        <w:trPr>
          <w:trHeight w:val="240"/>
        </w:trPr>
        <w:tc>
          <w:tcPr>
            <w:tcW w:w="14000" w:type="dxa"/>
            <w:gridSpan w:val="4"/>
          </w:tcPr>
          <w:p w:rsidR="00001A2C" w:rsidRPr="009848A4" w:rsidRDefault="00001A2C" w:rsidP="00001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8A4">
              <w:rPr>
                <w:rFonts w:ascii="Times New Roman" w:hAnsi="Times New Roman" w:cs="Times New Roman"/>
                <w:sz w:val="24"/>
                <w:szCs w:val="24"/>
              </w:rPr>
              <w:t>A tanuló ismerje: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8A4">
              <w:rPr>
                <w:rFonts w:ascii="Times New Roman" w:hAnsi="Times New Roman" w:cs="Times New Roman"/>
                <w:sz w:val="24"/>
                <w:szCs w:val="24"/>
              </w:rPr>
              <w:t>a mozgás–változás vonallal történő kifejezésének lehetőségeit,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8A4">
              <w:rPr>
                <w:rFonts w:ascii="Times New Roman" w:hAnsi="Times New Roman" w:cs="Times New Roman"/>
                <w:sz w:val="24"/>
                <w:szCs w:val="24"/>
              </w:rPr>
              <w:t>a színek egymáshoz való viszonyát,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8A4">
              <w:rPr>
                <w:rFonts w:ascii="Times New Roman" w:hAnsi="Times New Roman" w:cs="Times New Roman"/>
                <w:sz w:val="24"/>
                <w:szCs w:val="24"/>
              </w:rPr>
              <w:t>a színek érzelmi minőségét,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8A4">
              <w:rPr>
                <w:rFonts w:ascii="Times New Roman" w:hAnsi="Times New Roman" w:cs="Times New Roman"/>
                <w:sz w:val="24"/>
                <w:szCs w:val="24"/>
              </w:rPr>
              <w:t>a színharmóniákat, színkontrasztokat,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8A4">
              <w:rPr>
                <w:rFonts w:ascii="Times New Roman" w:hAnsi="Times New Roman" w:cs="Times New Roman"/>
                <w:sz w:val="24"/>
                <w:szCs w:val="24"/>
              </w:rPr>
              <w:t>a gyűjtés, gyűjtemény felhasználásának lehetőségeit,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8A4">
              <w:rPr>
                <w:rFonts w:ascii="Times New Roman" w:hAnsi="Times New Roman" w:cs="Times New Roman"/>
                <w:sz w:val="24"/>
                <w:szCs w:val="24"/>
              </w:rPr>
              <w:t>a funkció és díszítés kapcsolatát,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8A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9848A4">
              <w:rPr>
                <w:rFonts w:ascii="Times New Roman" w:hAnsi="Times New Roman" w:cs="Times New Roman"/>
                <w:sz w:val="24"/>
                <w:szCs w:val="24"/>
              </w:rPr>
              <w:t>dombornyomat</w:t>
            </w:r>
            <w:proofErr w:type="spellEnd"/>
            <w:r w:rsidRPr="009848A4">
              <w:rPr>
                <w:rFonts w:ascii="Times New Roman" w:hAnsi="Times New Roman" w:cs="Times New Roman"/>
                <w:sz w:val="24"/>
                <w:szCs w:val="24"/>
              </w:rPr>
              <w:t xml:space="preserve"> készítésének technikáját.</w:t>
            </w:r>
          </w:p>
          <w:p w:rsidR="003110DF" w:rsidRPr="00494AB3" w:rsidRDefault="00001A2C" w:rsidP="00001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8A4">
              <w:rPr>
                <w:rFonts w:ascii="Times New Roman" w:hAnsi="Times New Roman" w:cs="Times New Roman"/>
                <w:sz w:val="24"/>
                <w:szCs w:val="24"/>
              </w:rPr>
              <w:t>Legyen képes: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8A4">
              <w:rPr>
                <w:rFonts w:ascii="Times New Roman" w:hAnsi="Times New Roman" w:cs="Times New Roman"/>
                <w:sz w:val="24"/>
                <w:szCs w:val="24"/>
              </w:rPr>
              <w:t>a vonal, forma, folt, felület, szín és textúra kifejező használatára, egyedi motívumok, motívumrendszer alkalmazására,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8A4">
              <w:rPr>
                <w:rFonts w:ascii="Times New Roman" w:hAnsi="Times New Roman" w:cs="Times New Roman"/>
                <w:sz w:val="24"/>
                <w:szCs w:val="24"/>
              </w:rPr>
              <w:t>dombornyomat</w:t>
            </w:r>
            <w:proofErr w:type="spellEnd"/>
            <w:r w:rsidRPr="009848A4">
              <w:rPr>
                <w:rFonts w:ascii="Times New Roman" w:hAnsi="Times New Roman" w:cs="Times New Roman"/>
                <w:sz w:val="24"/>
                <w:szCs w:val="24"/>
              </w:rPr>
              <w:t xml:space="preserve"> készítésére,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8A4">
              <w:rPr>
                <w:rFonts w:ascii="Times New Roman" w:hAnsi="Times New Roman" w:cs="Times New Roman"/>
                <w:sz w:val="24"/>
                <w:szCs w:val="24"/>
              </w:rPr>
              <w:t>a kompozíciós variációk, illusztratív sorozatok készítésére,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8A4">
              <w:rPr>
                <w:rFonts w:ascii="Times New Roman" w:hAnsi="Times New Roman" w:cs="Times New Roman"/>
                <w:sz w:val="24"/>
                <w:szCs w:val="24"/>
              </w:rPr>
              <w:t>eszközhasználati és munkavédelmi szabályok betartására.</w:t>
            </w:r>
          </w:p>
        </w:tc>
      </w:tr>
      <w:tr w:rsidR="003110DF" w:rsidRPr="00DD260D" w:rsidTr="00494AB3">
        <w:trPr>
          <w:gridAfter w:val="1"/>
          <w:wAfter w:w="8" w:type="dxa"/>
          <w:trHeight w:val="240"/>
        </w:trPr>
        <w:tc>
          <w:tcPr>
            <w:tcW w:w="13992" w:type="dxa"/>
            <w:gridSpan w:val="3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Beépítendő 10%:</w:t>
            </w:r>
          </w:p>
        </w:tc>
      </w:tr>
      <w:tr w:rsidR="003110DF" w:rsidRPr="00DD260D" w:rsidTr="00494AB3">
        <w:trPr>
          <w:gridAfter w:val="1"/>
          <w:wAfter w:w="8" w:type="dxa"/>
          <w:trHeight w:val="510"/>
        </w:trPr>
        <w:tc>
          <w:tcPr>
            <w:tcW w:w="5381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Az év során beépítendő terület</w:t>
            </w:r>
          </w:p>
        </w:tc>
        <w:tc>
          <w:tcPr>
            <w:tcW w:w="7150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Elsajátítandó tananyagpéldák</w:t>
            </w:r>
          </w:p>
        </w:tc>
        <w:tc>
          <w:tcPr>
            <w:tcW w:w="1461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Óraszám</w:t>
            </w:r>
          </w:p>
        </w:tc>
      </w:tr>
      <w:tr w:rsidR="003110DF" w:rsidTr="00494AB3">
        <w:trPr>
          <w:gridAfter w:val="1"/>
          <w:wAfter w:w="8" w:type="dxa"/>
        </w:trPr>
        <w:tc>
          <w:tcPr>
            <w:tcW w:w="5381" w:type="dxa"/>
          </w:tcPr>
          <w:p w:rsidR="003110DF" w:rsidRPr="00494AB3" w:rsidRDefault="00483590" w:rsidP="008F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Média</w:t>
            </w:r>
          </w:p>
        </w:tc>
        <w:tc>
          <w:tcPr>
            <w:tcW w:w="7150" w:type="dxa"/>
          </w:tcPr>
          <w:p w:rsidR="00014E8C" w:rsidRDefault="00E41282" w:rsidP="00DD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Animáció</w:t>
            </w:r>
            <w:r w:rsidR="008D19B4">
              <w:rPr>
                <w:rFonts w:ascii="Times New Roman" w:eastAsia="Times New Roman" w:hAnsi="Times New Roman" w:cs="Times New Roman"/>
                <w:sz w:val="24"/>
                <w:szCs w:val="24"/>
              </w:rPr>
              <w:t>, kiadványszerkesztés</w:t>
            </w:r>
            <w:r w:rsidR="00B86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kulturális sajátosságokkal (CD, plakát stb.)</w:t>
            </w:r>
          </w:p>
          <w:p w:rsidR="00A67C5B" w:rsidRPr="00292680" w:rsidRDefault="00292680" w:rsidP="00292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80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19B4" w:rsidRPr="00292680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  <w:r w:rsidR="00A67C5B" w:rsidRPr="00292680">
              <w:rPr>
                <w:rFonts w:ascii="Times New Roman" w:eastAsia="Times New Roman" w:hAnsi="Times New Roman" w:cs="Times New Roman"/>
                <w:sz w:val="24"/>
                <w:szCs w:val="24"/>
              </w:rPr>
              <w:t>. óra</w:t>
            </w:r>
            <w:r w:rsidR="00B91C1A">
              <w:rPr>
                <w:rFonts w:ascii="Times New Roman" w:eastAsia="Times New Roman" w:hAnsi="Times New Roman" w:cs="Times New Roman"/>
                <w:sz w:val="24"/>
                <w:szCs w:val="24"/>
              </w:rPr>
              <w:t>, II. 1-2., 9-10</w:t>
            </w:r>
            <w:r w:rsidR="006D47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óra</w:t>
            </w:r>
            <w:r w:rsidR="002D0714">
              <w:rPr>
                <w:rFonts w:ascii="Times New Roman" w:eastAsia="Times New Roman" w:hAnsi="Times New Roman" w:cs="Times New Roman"/>
                <w:sz w:val="24"/>
                <w:szCs w:val="24"/>
              </w:rPr>
              <w:t>, IV. 15. óra</w:t>
            </w:r>
          </w:p>
        </w:tc>
        <w:tc>
          <w:tcPr>
            <w:tcW w:w="1461" w:type="dxa"/>
          </w:tcPr>
          <w:p w:rsidR="003110DF" w:rsidRDefault="007031E1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94AB3" w:rsidRDefault="00494AB3">
      <w:pPr>
        <w:rPr>
          <w:rFonts w:ascii="Times New Roman" w:hAnsi="Times New Roman" w:cs="Times New Roman"/>
        </w:rPr>
      </w:pPr>
    </w:p>
    <w:p w:rsidR="00494AB3" w:rsidRDefault="00494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1"/>
        <w:tblW w:w="95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6649"/>
        <w:gridCol w:w="1468"/>
      </w:tblGrid>
      <w:tr w:rsidR="003110DF" w:rsidRPr="00AB26E6" w:rsidTr="00DD260D">
        <w:trPr>
          <w:trHeight w:val="624"/>
          <w:jc w:val="center"/>
        </w:trPr>
        <w:tc>
          <w:tcPr>
            <w:tcW w:w="1397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Sorszám</w:t>
            </w:r>
          </w:p>
        </w:tc>
        <w:tc>
          <w:tcPr>
            <w:tcW w:w="6649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egységek</w:t>
            </w:r>
          </w:p>
        </w:tc>
        <w:tc>
          <w:tcPr>
            <w:tcW w:w="1468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Óraszám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649" w:type="dxa"/>
            <w:vAlign w:val="center"/>
          </w:tcPr>
          <w:p w:rsidR="000F7810" w:rsidRPr="002C4429" w:rsidRDefault="003F1E60" w:rsidP="002B1B8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3F1E60">
              <w:rPr>
                <w:rFonts w:ascii="Times New Roman" w:hAnsi="Times New Roman" w:cs="Times New Roman"/>
                <w:sz w:val="24"/>
                <w:szCs w:val="24"/>
              </w:rPr>
              <w:t>A vizuális kifejezőeszközök tudatos alkalmazása</w:t>
            </w:r>
          </w:p>
        </w:tc>
        <w:tc>
          <w:tcPr>
            <w:tcW w:w="1468" w:type="dxa"/>
            <w:vAlign w:val="center"/>
          </w:tcPr>
          <w:p w:rsidR="000F7810" w:rsidRDefault="00075E78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649" w:type="dxa"/>
            <w:vAlign w:val="center"/>
          </w:tcPr>
          <w:p w:rsidR="000F7810" w:rsidRPr="000F7810" w:rsidRDefault="00531D53" w:rsidP="009E1592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31D53">
              <w:rPr>
                <w:rFonts w:ascii="Times New Roman" w:hAnsi="Times New Roman" w:cs="Times New Roman"/>
                <w:sz w:val="24"/>
                <w:szCs w:val="24"/>
              </w:rPr>
              <w:t xml:space="preserve">A látvány, a gondolatok, az érzelmek </w:t>
            </w:r>
            <w:proofErr w:type="spellStart"/>
            <w:r w:rsidRPr="00531D53">
              <w:rPr>
                <w:rFonts w:ascii="Times New Roman" w:hAnsi="Times New Roman" w:cs="Times New Roman"/>
                <w:sz w:val="24"/>
                <w:szCs w:val="24"/>
              </w:rPr>
              <w:t>színbeli</w:t>
            </w:r>
            <w:proofErr w:type="spellEnd"/>
            <w:r w:rsidRPr="00531D53">
              <w:rPr>
                <w:rFonts w:ascii="Times New Roman" w:hAnsi="Times New Roman" w:cs="Times New Roman"/>
                <w:sz w:val="24"/>
                <w:szCs w:val="24"/>
              </w:rPr>
              <w:t xml:space="preserve"> kapcsolata</w:t>
            </w:r>
          </w:p>
        </w:tc>
        <w:tc>
          <w:tcPr>
            <w:tcW w:w="1468" w:type="dxa"/>
            <w:vAlign w:val="center"/>
          </w:tcPr>
          <w:p w:rsidR="000F7810" w:rsidRDefault="005F6BE4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6649" w:type="dxa"/>
            <w:vAlign w:val="center"/>
          </w:tcPr>
          <w:p w:rsidR="000F7810" w:rsidRPr="000F7810" w:rsidRDefault="00ED00E3" w:rsidP="001B242D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ED00E3">
              <w:rPr>
                <w:rFonts w:ascii="Times New Roman" w:hAnsi="Times New Roman" w:cs="Times New Roman"/>
                <w:sz w:val="24"/>
                <w:szCs w:val="24"/>
              </w:rPr>
              <w:t>Népi kultúránk, tárgyalkotó művészet</w:t>
            </w:r>
          </w:p>
        </w:tc>
        <w:tc>
          <w:tcPr>
            <w:tcW w:w="1468" w:type="dxa"/>
            <w:vAlign w:val="center"/>
          </w:tcPr>
          <w:p w:rsidR="000F7810" w:rsidRDefault="00ED00E3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71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6649" w:type="dxa"/>
            <w:vAlign w:val="center"/>
          </w:tcPr>
          <w:p w:rsidR="000F7810" w:rsidRPr="000F7810" w:rsidRDefault="00AA21A6" w:rsidP="009E1592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AA21A6">
              <w:rPr>
                <w:rFonts w:ascii="Times New Roman" w:hAnsi="Times New Roman" w:cs="Times New Roman"/>
                <w:sz w:val="24"/>
                <w:szCs w:val="24"/>
              </w:rPr>
              <w:t>Felületi minőségek,</w:t>
            </w:r>
            <w:r w:rsidR="00365B6A">
              <w:rPr>
                <w:rFonts w:ascii="Times New Roman" w:hAnsi="Times New Roman" w:cs="Times New Roman"/>
                <w:sz w:val="24"/>
                <w:szCs w:val="24"/>
              </w:rPr>
              <w:t xml:space="preserve"> díszítmények,</w:t>
            </w:r>
            <w:r w:rsidRPr="00AA21A6">
              <w:rPr>
                <w:rFonts w:ascii="Times New Roman" w:hAnsi="Times New Roman" w:cs="Times New Roman"/>
                <w:sz w:val="24"/>
                <w:szCs w:val="24"/>
              </w:rPr>
              <w:t xml:space="preserve"> textúra, faktúra</w:t>
            </w:r>
          </w:p>
        </w:tc>
        <w:tc>
          <w:tcPr>
            <w:tcW w:w="1468" w:type="dxa"/>
            <w:vAlign w:val="center"/>
          </w:tcPr>
          <w:p w:rsidR="000F7810" w:rsidRDefault="00365B6A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C4429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2C4429" w:rsidRDefault="00140AF8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="002C4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49" w:type="dxa"/>
            <w:vAlign w:val="center"/>
          </w:tcPr>
          <w:p w:rsidR="002C4429" w:rsidRPr="002C4429" w:rsidRDefault="000E2C1A" w:rsidP="002C4429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Tér és sík kapcsolata</w:t>
            </w:r>
          </w:p>
        </w:tc>
        <w:tc>
          <w:tcPr>
            <w:tcW w:w="1468" w:type="dxa"/>
            <w:vAlign w:val="center"/>
          </w:tcPr>
          <w:p w:rsidR="002C4429" w:rsidRDefault="00075E78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E2C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D260D" w:rsidRDefault="00DD260D" w:rsidP="00056FDC">
      <w:pPr>
        <w:pBdr>
          <w:top w:val="nil"/>
          <w:left w:val="nil"/>
          <w:bottom w:val="nil"/>
          <w:right w:val="nil"/>
          <w:between w:val="nil"/>
        </w:pBdr>
        <w:spacing w:after="0"/>
        <w:ind w:left="629" w:hanging="62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D260D">
          <w:headerReference w:type="even" r:id="rId8"/>
          <w:footerReference w:type="even" r:id="rId9"/>
          <w:footerReference w:type="default" r:id="rId10"/>
          <w:pgSz w:w="16838" w:h="11906"/>
          <w:pgMar w:top="1418" w:right="1418" w:bottom="1418" w:left="1418" w:header="708" w:footer="708" w:gutter="0"/>
          <w:pgNumType w:start="1"/>
          <w:cols w:space="708"/>
        </w:sectPr>
      </w:pPr>
    </w:p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056FDC" w:rsidTr="00056FDC">
        <w:trPr>
          <w:trHeight w:val="580"/>
        </w:trPr>
        <w:tc>
          <w:tcPr>
            <w:tcW w:w="12328" w:type="dxa"/>
            <w:vAlign w:val="center"/>
          </w:tcPr>
          <w:p w:rsidR="00056FDC" w:rsidRDefault="00056FDC" w:rsidP="003F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I. </w:t>
            </w:r>
            <w:r w:rsidR="00494A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ematikai egység: </w:t>
            </w:r>
            <w:r w:rsidR="003F1E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 vizuális kifejezőeszközök tudatos alkalmazása</w:t>
            </w:r>
          </w:p>
        </w:tc>
        <w:tc>
          <w:tcPr>
            <w:tcW w:w="1417" w:type="dxa"/>
            <w:vAlign w:val="center"/>
          </w:tcPr>
          <w:p w:rsidR="00056FDC" w:rsidRDefault="00075E78" w:rsidP="00056F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056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110DF" w:rsidTr="00494AB3">
        <w:trPr>
          <w:trHeight w:val="386"/>
        </w:trPr>
        <w:tc>
          <w:tcPr>
            <w:tcW w:w="1150" w:type="dxa"/>
            <w:vAlign w:val="center"/>
          </w:tcPr>
          <w:p w:rsidR="003110DF" w:rsidRDefault="006B40D7" w:rsidP="008F1B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3110DF" w:rsidRDefault="006B40D7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0F7810" w:rsidRPr="00056FDC" w:rsidTr="000F7810">
        <w:trPr>
          <w:trHeight w:val="363"/>
        </w:trPr>
        <w:tc>
          <w:tcPr>
            <w:tcW w:w="1150" w:type="dxa"/>
            <w:vAlign w:val="center"/>
          </w:tcPr>
          <w:p w:rsidR="000F7810" w:rsidRPr="00056FDC" w:rsidRDefault="000F7810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0F7810" w:rsidRPr="000F7810" w:rsidRDefault="00875BFB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BFB">
              <w:rPr>
                <w:rFonts w:ascii="Times New Roman" w:hAnsi="Times New Roman" w:cs="Times New Roman"/>
                <w:sz w:val="24"/>
                <w:szCs w:val="24"/>
              </w:rPr>
              <w:t>A vonal szerepe a kompozícióban a változások vizuális nyomai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810" w:rsidRPr="00056FDC" w:rsidTr="000F7810">
        <w:trPr>
          <w:trHeight w:val="363"/>
        </w:trPr>
        <w:tc>
          <w:tcPr>
            <w:tcW w:w="1150" w:type="dxa"/>
            <w:vAlign w:val="center"/>
          </w:tcPr>
          <w:p w:rsidR="000F7810" w:rsidRPr="00056FDC" w:rsidRDefault="000F7810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0F7810" w:rsidRPr="000F7810" w:rsidRDefault="00875BFB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BFB">
              <w:rPr>
                <w:rFonts w:ascii="Times New Roman" w:hAnsi="Times New Roman" w:cs="Times New Roman"/>
                <w:sz w:val="24"/>
                <w:szCs w:val="24"/>
              </w:rPr>
              <w:t>A vonal szerepe a kompozícióban a változások vizuális nyomai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810" w:rsidRPr="00056FDC" w:rsidTr="000F7810">
        <w:trPr>
          <w:trHeight w:val="363"/>
        </w:trPr>
        <w:tc>
          <w:tcPr>
            <w:tcW w:w="1150" w:type="dxa"/>
            <w:vAlign w:val="center"/>
          </w:tcPr>
          <w:p w:rsidR="000F7810" w:rsidRPr="00056FDC" w:rsidRDefault="000F7810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0F7810" w:rsidRPr="000F7810" w:rsidRDefault="00875BFB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75BFB">
              <w:rPr>
                <w:rFonts w:ascii="Times New Roman" w:hAnsi="Times New Roman" w:cs="Times New Roman"/>
                <w:sz w:val="24"/>
                <w:szCs w:val="24"/>
              </w:rPr>
              <w:t>valóságos és képzeletbeli változások nyomainak megjelenítése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5BFB" w:rsidRPr="00056FDC" w:rsidTr="000F7810">
        <w:trPr>
          <w:trHeight w:val="363"/>
        </w:trPr>
        <w:tc>
          <w:tcPr>
            <w:tcW w:w="1150" w:type="dxa"/>
            <w:vAlign w:val="center"/>
          </w:tcPr>
          <w:p w:rsidR="00875BFB" w:rsidRPr="00056FDC" w:rsidRDefault="00875BFB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875BFB" w:rsidRPr="000F7810" w:rsidRDefault="00875BFB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75BFB">
              <w:rPr>
                <w:rFonts w:ascii="Times New Roman" w:hAnsi="Times New Roman" w:cs="Times New Roman"/>
                <w:sz w:val="24"/>
                <w:szCs w:val="24"/>
              </w:rPr>
              <w:t>valóságos és képzeletbeli változások nyomainak megjelenítése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5BFB" w:rsidRPr="00056FDC" w:rsidTr="000F7810">
        <w:trPr>
          <w:trHeight w:val="363"/>
        </w:trPr>
        <w:tc>
          <w:tcPr>
            <w:tcW w:w="1150" w:type="dxa"/>
            <w:vAlign w:val="center"/>
          </w:tcPr>
          <w:p w:rsidR="00875BFB" w:rsidRPr="00056FDC" w:rsidRDefault="00875BFB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875BFB" w:rsidRPr="000F7810" w:rsidRDefault="00E41282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Pr="00E41282">
              <w:rPr>
                <w:rFonts w:ascii="Times New Roman" w:hAnsi="Times New Roman" w:cs="Times New Roman"/>
                <w:sz w:val="24"/>
                <w:szCs w:val="24"/>
              </w:rPr>
              <w:t>improvizatív és tudatos vonal-és hangjátékok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5BFB" w:rsidRPr="00056FDC" w:rsidTr="000F7810">
        <w:trPr>
          <w:trHeight w:val="363"/>
        </w:trPr>
        <w:tc>
          <w:tcPr>
            <w:tcW w:w="1150" w:type="dxa"/>
            <w:vAlign w:val="center"/>
          </w:tcPr>
          <w:p w:rsidR="00875BFB" w:rsidRPr="00056FDC" w:rsidRDefault="00F62BAB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875BFB" w:rsidRPr="000F7810" w:rsidRDefault="00E41282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Pr="00E41282">
              <w:rPr>
                <w:rFonts w:ascii="Times New Roman" w:hAnsi="Times New Roman" w:cs="Times New Roman"/>
                <w:sz w:val="24"/>
                <w:szCs w:val="24"/>
              </w:rPr>
              <w:t>improvizatív és tudatos vonal-és hangjátékok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930" w:rsidRPr="00056FDC" w:rsidTr="000F7810">
        <w:trPr>
          <w:trHeight w:val="363"/>
        </w:trPr>
        <w:tc>
          <w:tcPr>
            <w:tcW w:w="1150" w:type="dxa"/>
            <w:vAlign w:val="center"/>
          </w:tcPr>
          <w:p w:rsidR="001D0930" w:rsidRDefault="001D0930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1D0930" w:rsidRDefault="001D0930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1D0930">
              <w:rPr>
                <w:rFonts w:ascii="Times New Roman" w:hAnsi="Times New Roman" w:cs="Times New Roman"/>
                <w:sz w:val="24"/>
                <w:szCs w:val="24"/>
              </w:rPr>
              <w:t>különböző hatású karakterű hangok,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930">
              <w:rPr>
                <w:rFonts w:ascii="Times New Roman" w:hAnsi="Times New Roman" w:cs="Times New Roman"/>
                <w:sz w:val="24"/>
                <w:szCs w:val="24"/>
              </w:rPr>
              <w:t>zajok zenék hatására különböző karakterű vonalak,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930">
              <w:rPr>
                <w:rFonts w:ascii="Times New Roman" w:hAnsi="Times New Roman" w:cs="Times New Roman"/>
                <w:sz w:val="24"/>
                <w:szCs w:val="24"/>
              </w:rPr>
              <w:t>vonalszövetek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930" w:rsidRPr="00056FDC" w:rsidTr="000F7810">
        <w:trPr>
          <w:trHeight w:val="363"/>
        </w:trPr>
        <w:tc>
          <w:tcPr>
            <w:tcW w:w="1150" w:type="dxa"/>
            <w:vAlign w:val="center"/>
          </w:tcPr>
          <w:p w:rsidR="001D0930" w:rsidRDefault="001D0930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1D0930" w:rsidRDefault="001D0930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1D0930">
              <w:rPr>
                <w:rFonts w:ascii="Times New Roman" w:hAnsi="Times New Roman" w:cs="Times New Roman"/>
                <w:sz w:val="24"/>
                <w:szCs w:val="24"/>
              </w:rPr>
              <w:t>különböző hatású karakterű hangok,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930">
              <w:rPr>
                <w:rFonts w:ascii="Times New Roman" w:hAnsi="Times New Roman" w:cs="Times New Roman"/>
                <w:sz w:val="24"/>
                <w:szCs w:val="24"/>
              </w:rPr>
              <w:t>zajok zenék hatására különböző karakterű vonalak,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930">
              <w:rPr>
                <w:rFonts w:ascii="Times New Roman" w:hAnsi="Times New Roman" w:cs="Times New Roman"/>
                <w:sz w:val="24"/>
                <w:szCs w:val="24"/>
              </w:rPr>
              <w:t>vonalszövetek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930" w:rsidRPr="00056FDC" w:rsidTr="000F7810">
        <w:trPr>
          <w:trHeight w:val="363"/>
        </w:trPr>
        <w:tc>
          <w:tcPr>
            <w:tcW w:w="1150" w:type="dxa"/>
            <w:vAlign w:val="center"/>
          </w:tcPr>
          <w:p w:rsidR="001D0930" w:rsidRDefault="001D0930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1D0930" w:rsidRDefault="001D0930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D0930">
              <w:rPr>
                <w:rFonts w:ascii="Times New Roman" w:hAnsi="Times New Roman" w:cs="Times New Roman"/>
                <w:sz w:val="24"/>
                <w:szCs w:val="24"/>
              </w:rPr>
              <w:t>zínfoltok festése zenemű hangulatára</w:t>
            </w:r>
            <w:r w:rsidR="008D19B4">
              <w:rPr>
                <w:rFonts w:ascii="Times New Roman" w:hAnsi="Times New Roman" w:cs="Times New Roman"/>
                <w:sz w:val="24"/>
                <w:szCs w:val="24"/>
              </w:rPr>
              <w:t xml:space="preserve"> (CD borító tervezése</w:t>
            </w:r>
            <w:r w:rsidR="005343F7">
              <w:rPr>
                <w:rFonts w:ascii="Times New Roman" w:hAnsi="Times New Roman" w:cs="Times New Roman"/>
                <w:sz w:val="24"/>
                <w:szCs w:val="24"/>
              </w:rPr>
              <w:t xml:space="preserve"> egy megyei népi tánc, vagy zenei együttesnek</w:t>
            </w:r>
            <w:r w:rsidR="008D1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930" w:rsidRPr="00056FDC" w:rsidTr="000F7810">
        <w:trPr>
          <w:trHeight w:val="363"/>
        </w:trPr>
        <w:tc>
          <w:tcPr>
            <w:tcW w:w="1150" w:type="dxa"/>
            <w:vAlign w:val="center"/>
          </w:tcPr>
          <w:p w:rsidR="001D0930" w:rsidRDefault="001D0930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1D0930" w:rsidRDefault="001D0930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D0930">
              <w:rPr>
                <w:rFonts w:ascii="Times New Roman" w:hAnsi="Times New Roman" w:cs="Times New Roman"/>
                <w:sz w:val="24"/>
                <w:szCs w:val="24"/>
              </w:rPr>
              <w:t>zínfoltok festése zenemű hangulatára</w:t>
            </w:r>
            <w:r w:rsidR="00C27D4B">
              <w:rPr>
                <w:rFonts w:ascii="Times New Roman" w:hAnsi="Times New Roman" w:cs="Times New Roman"/>
                <w:sz w:val="24"/>
                <w:szCs w:val="24"/>
              </w:rPr>
              <w:t xml:space="preserve"> (CD borító tervezése egy megyei népi tánc, vagy zenei együttesnek)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930" w:rsidRPr="00056FDC" w:rsidTr="000F7810">
        <w:trPr>
          <w:trHeight w:val="363"/>
        </w:trPr>
        <w:tc>
          <w:tcPr>
            <w:tcW w:w="1150" w:type="dxa"/>
            <w:vAlign w:val="center"/>
          </w:tcPr>
          <w:p w:rsidR="001D0930" w:rsidRDefault="001D0930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1D0930" w:rsidRDefault="001D0930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D0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D0930">
              <w:rPr>
                <w:rFonts w:ascii="Times New Roman" w:hAnsi="Times New Roman" w:cs="Times New Roman"/>
                <w:sz w:val="24"/>
                <w:szCs w:val="24"/>
              </w:rPr>
              <w:t>zínek egymáshoz való viszonya,</w:t>
            </w:r>
            <w:r w:rsidR="0009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930">
              <w:rPr>
                <w:rFonts w:ascii="Times New Roman" w:hAnsi="Times New Roman" w:cs="Times New Roman"/>
                <w:sz w:val="24"/>
                <w:szCs w:val="24"/>
              </w:rPr>
              <w:t>érzelmi minősége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930" w:rsidRPr="00056FDC" w:rsidTr="000F7810">
        <w:trPr>
          <w:trHeight w:val="363"/>
        </w:trPr>
        <w:tc>
          <w:tcPr>
            <w:tcW w:w="1150" w:type="dxa"/>
            <w:vAlign w:val="center"/>
          </w:tcPr>
          <w:p w:rsidR="001D0930" w:rsidRDefault="001D0930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1D0930" w:rsidRDefault="001D0930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D0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D0930">
              <w:rPr>
                <w:rFonts w:ascii="Times New Roman" w:hAnsi="Times New Roman" w:cs="Times New Roman"/>
                <w:sz w:val="24"/>
                <w:szCs w:val="24"/>
              </w:rPr>
              <w:t>zínek egymáshoz való viszonya,</w:t>
            </w:r>
            <w:r w:rsidR="0009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930">
              <w:rPr>
                <w:rFonts w:ascii="Times New Roman" w:hAnsi="Times New Roman" w:cs="Times New Roman"/>
                <w:sz w:val="24"/>
                <w:szCs w:val="24"/>
              </w:rPr>
              <w:t>érzelmi minősége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1D26" w:rsidRDefault="003D1D26" w:rsidP="002B5F03"/>
    <w:p w:rsidR="004851C5" w:rsidRDefault="004851C5" w:rsidP="002B5F03"/>
    <w:p w:rsidR="004851C5" w:rsidRDefault="004851C5" w:rsidP="002B5F03"/>
    <w:p w:rsidR="004851C5" w:rsidRDefault="004851C5" w:rsidP="002B5F03"/>
    <w:p w:rsidR="004851C5" w:rsidRDefault="004851C5" w:rsidP="002B5F03"/>
    <w:p w:rsidR="004851C5" w:rsidRDefault="004851C5" w:rsidP="002B5F03"/>
    <w:p w:rsidR="004851C5" w:rsidRDefault="004851C5" w:rsidP="002B5F0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1D0930" w:rsidTr="002B2ADB">
        <w:trPr>
          <w:trHeight w:val="580"/>
        </w:trPr>
        <w:tc>
          <w:tcPr>
            <w:tcW w:w="12328" w:type="dxa"/>
            <w:vAlign w:val="center"/>
          </w:tcPr>
          <w:p w:rsidR="001D0930" w:rsidRDefault="001D0930" w:rsidP="00106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</w:t>
            </w:r>
            <w:r w:rsidR="00F854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1067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 látvány, a gondolatok, az érzelmek </w:t>
            </w:r>
            <w:proofErr w:type="spellStart"/>
            <w:r w:rsidR="001067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színbeli</w:t>
            </w:r>
            <w:proofErr w:type="spellEnd"/>
            <w:r w:rsidR="001067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kapcsolata</w:t>
            </w:r>
          </w:p>
        </w:tc>
        <w:tc>
          <w:tcPr>
            <w:tcW w:w="1417" w:type="dxa"/>
            <w:vAlign w:val="center"/>
          </w:tcPr>
          <w:p w:rsidR="001D0930" w:rsidRDefault="001D0930" w:rsidP="002B2A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1D0930" w:rsidTr="002B2ADB">
        <w:trPr>
          <w:trHeight w:val="386"/>
        </w:trPr>
        <w:tc>
          <w:tcPr>
            <w:tcW w:w="1150" w:type="dxa"/>
            <w:vAlign w:val="center"/>
          </w:tcPr>
          <w:p w:rsidR="001D0930" w:rsidRDefault="001D0930" w:rsidP="002B2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1D0930" w:rsidRDefault="001D0930" w:rsidP="002B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1D0930" w:rsidRPr="00056FDC" w:rsidTr="002B2ADB">
        <w:trPr>
          <w:trHeight w:val="363"/>
        </w:trPr>
        <w:tc>
          <w:tcPr>
            <w:tcW w:w="1150" w:type="dxa"/>
            <w:vAlign w:val="center"/>
          </w:tcPr>
          <w:p w:rsidR="001D0930" w:rsidRPr="00056FDC" w:rsidRDefault="001D0930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1D0930" w:rsidRPr="000F7810" w:rsidRDefault="00606392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06392">
              <w:rPr>
                <w:rFonts w:ascii="Times New Roman" w:hAnsi="Times New Roman" w:cs="Times New Roman"/>
                <w:sz w:val="24"/>
                <w:szCs w:val="24"/>
              </w:rPr>
              <w:t>ermészeti jelenségek színekkel való kifejezése</w:t>
            </w:r>
            <w:r w:rsidR="003F1B6C">
              <w:rPr>
                <w:rFonts w:ascii="Times New Roman" w:hAnsi="Times New Roman" w:cs="Times New Roman"/>
                <w:sz w:val="24"/>
                <w:szCs w:val="24"/>
              </w:rPr>
              <w:t xml:space="preserve">, központban a paraszti tájjal élettel (aratás, </w:t>
            </w:r>
            <w:proofErr w:type="gramStart"/>
            <w:r w:rsidR="003F1B6C">
              <w:rPr>
                <w:rFonts w:ascii="Times New Roman" w:hAnsi="Times New Roman" w:cs="Times New Roman"/>
                <w:sz w:val="24"/>
                <w:szCs w:val="24"/>
              </w:rPr>
              <w:t>tanya,</w:t>
            </w:r>
            <w:proofErr w:type="gramEnd"/>
            <w:r w:rsidR="003F1B6C">
              <w:rPr>
                <w:rFonts w:ascii="Times New Roman" w:hAnsi="Times New Roman" w:cs="Times New Roman"/>
                <w:sz w:val="24"/>
                <w:szCs w:val="24"/>
              </w:rPr>
              <w:t xml:space="preserve"> stb.)</w:t>
            </w:r>
            <w:r w:rsidR="00292680">
              <w:rPr>
                <w:rFonts w:ascii="Times New Roman" w:hAnsi="Times New Roman" w:cs="Times New Roman"/>
                <w:sz w:val="24"/>
                <w:szCs w:val="24"/>
              </w:rPr>
              <w:t xml:space="preserve"> (Animáció készítése az alkotás folyamatáról)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435" w:rsidRPr="00056FDC" w:rsidTr="002B2ADB">
        <w:trPr>
          <w:trHeight w:val="363"/>
        </w:trPr>
        <w:tc>
          <w:tcPr>
            <w:tcW w:w="1150" w:type="dxa"/>
            <w:vAlign w:val="center"/>
          </w:tcPr>
          <w:p w:rsidR="00524435" w:rsidRPr="00056FDC" w:rsidRDefault="00524435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524435" w:rsidRPr="000F7810" w:rsidRDefault="00606392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06392">
              <w:rPr>
                <w:rFonts w:ascii="Times New Roman" w:hAnsi="Times New Roman" w:cs="Times New Roman"/>
                <w:sz w:val="24"/>
                <w:szCs w:val="24"/>
              </w:rPr>
              <w:t>ermészeti jelenségek színekkel való kifejezése</w:t>
            </w:r>
            <w:r w:rsidR="003F1B6C">
              <w:rPr>
                <w:rFonts w:ascii="Times New Roman" w:hAnsi="Times New Roman" w:cs="Times New Roman"/>
                <w:sz w:val="24"/>
                <w:szCs w:val="24"/>
              </w:rPr>
              <w:t xml:space="preserve">, központban a paraszti tájjal élettel (aratás, </w:t>
            </w:r>
            <w:proofErr w:type="gramStart"/>
            <w:r w:rsidR="003F1B6C">
              <w:rPr>
                <w:rFonts w:ascii="Times New Roman" w:hAnsi="Times New Roman" w:cs="Times New Roman"/>
                <w:sz w:val="24"/>
                <w:szCs w:val="24"/>
              </w:rPr>
              <w:t>tanya,</w:t>
            </w:r>
            <w:proofErr w:type="gramEnd"/>
            <w:r w:rsidR="003F1B6C">
              <w:rPr>
                <w:rFonts w:ascii="Times New Roman" w:hAnsi="Times New Roman" w:cs="Times New Roman"/>
                <w:sz w:val="24"/>
                <w:szCs w:val="24"/>
              </w:rPr>
              <w:t xml:space="preserve"> stb.) </w:t>
            </w:r>
            <w:r w:rsidR="00292680">
              <w:rPr>
                <w:rFonts w:ascii="Times New Roman" w:hAnsi="Times New Roman" w:cs="Times New Roman"/>
                <w:sz w:val="24"/>
                <w:szCs w:val="24"/>
              </w:rPr>
              <w:t xml:space="preserve"> (Animáció készítése az alkotás folyamatáról)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435" w:rsidRPr="00056FDC" w:rsidTr="002B2ADB">
        <w:trPr>
          <w:trHeight w:val="363"/>
        </w:trPr>
        <w:tc>
          <w:tcPr>
            <w:tcW w:w="1150" w:type="dxa"/>
            <w:vAlign w:val="center"/>
          </w:tcPr>
          <w:p w:rsidR="00524435" w:rsidRPr="00056FDC" w:rsidRDefault="00524435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524435" w:rsidRPr="000F7810" w:rsidRDefault="00606392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Szabad festés az élmények feldolgozásával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435" w:rsidRPr="00056FDC" w:rsidTr="002B2ADB">
        <w:trPr>
          <w:trHeight w:val="363"/>
        </w:trPr>
        <w:tc>
          <w:tcPr>
            <w:tcW w:w="1150" w:type="dxa"/>
            <w:vAlign w:val="center"/>
          </w:tcPr>
          <w:p w:rsidR="00524435" w:rsidRPr="00056FDC" w:rsidRDefault="00524435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524435" w:rsidRPr="000F7810" w:rsidRDefault="00606392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Szabad festés az élmények feldolgozásával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435" w:rsidRPr="00056FDC" w:rsidTr="002B2ADB">
        <w:trPr>
          <w:trHeight w:val="363"/>
        </w:trPr>
        <w:tc>
          <w:tcPr>
            <w:tcW w:w="1150" w:type="dxa"/>
            <w:vAlign w:val="center"/>
          </w:tcPr>
          <w:p w:rsidR="00524435" w:rsidRPr="00056FDC" w:rsidRDefault="00524435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524435" w:rsidRPr="000F7810" w:rsidRDefault="00606392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Színharmóniák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6392" w:rsidRPr="00056FDC" w:rsidTr="002B2ADB">
        <w:trPr>
          <w:trHeight w:val="363"/>
        </w:trPr>
        <w:tc>
          <w:tcPr>
            <w:tcW w:w="1150" w:type="dxa"/>
            <w:vAlign w:val="center"/>
          </w:tcPr>
          <w:p w:rsidR="00606392" w:rsidRDefault="00606392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606392" w:rsidRDefault="00606392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Színharmóniák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6392" w:rsidRPr="00056FDC" w:rsidTr="002B2ADB">
        <w:trPr>
          <w:trHeight w:val="363"/>
        </w:trPr>
        <w:tc>
          <w:tcPr>
            <w:tcW w:w="1150" w:type="dxa"/>
            <w:vAlign w:val="center"/>
          </w:tcPr>
          <w:p w:rsidR="00606392" w:rsidRDefault="003D4DFC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606392" w:rsidRDefault="003D4DFC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D4DFC">
              <w:rPr>
                <w:rFonts w:ascii="Times New Roman" w:hAnsi="Times New Roman" w:cs="Times New Roman"/>
                <w:sz w:val="24"/>
                <w:szCs w:val="24"/>
              </w:rPr>
              <w:t>ogalmak, hangok, mozdulatok megjelenítése színekkel</w:t>
            </w:r>
            <w:r w:rsidR="00292680">
              <w:rPr>
                <w:rFonts w:ascii="Times New Roman" w:hAnsi="Times New Roman" w:cs="Times New Roman"/>
                <w:sz w:val="24"/>
                <w:szCs w:val="24"/>
              </w:rPr>
              <w:t xml:space="preserve"> (Fázisrajzok)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6392" w:rsidRPr="00056FDC" w:rsidTr="002B2ADB">
        <w:trPr>
          <w:trHeight w:val="363"/>
        </w:trPr>
        <w:tc>
          <w:tcPr>
            <w:tcW w:w="1150" w:type="dxa"/>
            <w:vAlign w:val="center"/>
          </w:tcPr>
          <w:p w:rsidR="00606392" w:rsidRDefault="003D4DFC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606392" w:rsidRDefault="003D4DFC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D4DFC">
              <w:rPr>
                <w:rFonts w:ascii="Times New Roman" w:hAnsi="Times New Roman" w:cs="Times New Roman"/>
                <w:sz w:val="24"/>
                <w:szCs w:val="24"/>
              </w:rPr>
              <w:t>ogalmak, hangok, mozdulatok megjelenítése színekkel</w:t>
            </w:r>
            <w:r w:rsidR="00292680">
              <w:rPr>
                <w:rFonts w:ascii="Times New Roman" w:hAnsi="Times New Roman" w:cs="Times New Roman"/>
                <w:sz w:val="24"/>
                <w:szCs w:val="24"/>
              </w:rPr>
              <w:t xml:space="preserve"> (Fázisrajzok)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6392" w:rsidRPr="00056FDC" w:rsidTr="002B2ADB">
        <w:trPr>
          <w:trHeight w:val="363"/>
        </w:trPr>
        <w:tc>
          <w:tcPr>
            <w:tcW w:w="1150" w:type="dxa"/>
            <w:vAlign w:val="center"/>
          </w:tcPr>
          <w:p w:rsidR="00606392" w:rsidRDefault="003D4DFC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606392" w:rsidRDefault="003D4DFC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Színkontrasztok a gyakorlatban</w:t>
            </w:r>
            <w:r w:rsidR="003F1B6C">
              <w:rPr>
                <w:rFonts w:ascii="Times New Roman" w:hAnsi="Times New Roman" w:cs="Times New Roman"/>
                <w:sz w:val="24"/>
                <w:szCs w:val="24"/>
              </w:rPr>
              <w:t xml:space="preserve"> (Népi</w:t>
            </w:r>
            <w:r w:rsidR="00C812D0">
              <w:rPr>
                <w:rFonts w:ascii="Times New Roman" w:hAnsi="Times New Roman" w:cs="Times New Roman"/>
                <w:sz w:val="24"/>
                <w:szCs w:val="24"/>
              </w:rPr>
              <w:t xml:space="preserve"> díszítőművészet színhasználatának elemzése)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4DFC" w:rsidRPr="00056FDC" w:rsidTr="002B2ADB">
        <w:trPr>
          <w:trHeight w:val="363"/>
        </w:trPr>
        <w:tc>
          <w:tcPr>
            <w:tcW w:w="1150" w:type="dxa"/>
            <w:vAlign w:val="center"/>
          </w:tcPr>
          <w:p w:rsidR="003D4DFC" w:rsidRDefault="003D4DFC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3D4DFC" w:rsidRDefault="003D4DFC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Színkontrasztok a gyakorlatban</w:t>
            </w:r>
            <w:r w:rsidR="00C812D0">
              <w:rPr>
                <w:rFonts w:ascii="Times New Roman" w:hAnsi="Times New Roman" w:cs="Times New Roman"/>
                <w:sz w:val="24"/>
                <w:szCs w:val="24"/>
              </w:rPr>
              <w:t xml:space="preserve"> (Népi díszítőművészet színhasználatának elemzése)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4DFC" w:rsidRPr="00056FDC" w:rsidTr="002B2ADB">
        <w:trPr>
          <w:trHeight w:val="363"/>
        </w:trPr>
        <w:tc>
          <w:tcPr>
            <w:tcW w:w="1150" w:type="dxa"/>
            <w:vAlign w:val="center"/>
          </w:tcPr>
          <w:p w:rsidR="003D4DFC" w:rsidRDefault="003D4DFC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3D4DFC" w:rsidRDefault="00531D53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531D53">
              <w:rPr>
                <w:rFonts w:ascii="Times New Roman" w:hAnsi="Times New Roman" w:cs="Times New Roman"/>
                <w:sz w:val="24"/>
                <w:szCs w:val="24"/>
              </w:rPr>
              <w:t>vszak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 kreatív megjelenítése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4DFC" w:rsidRPr="00056FDC" w:rsidTr="002B2ADB">
        <w:trPr>
          <w:trHeight w:val="363"/>
        </w:trPr>
        <w:tc>
          <w:tcPr>
            <w:tcW w:w="1150" w:type="dxa"/>
            <w:vAlign w:val="center"/>
          </w:tcPr>
          <w:p w:rsidR="003D4DFC" w:rsidRDefault="003D4DFC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3D4DFC" w:rsidRDefault="00531D53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531D53">
              <w:rPr>
                <w:rFonts w:ascii="Times New Roman" w:hAnsi="Times New Roman" w:cs="Times New Roman"/>
                <w:sz w:val="24"/>
                <w:szCs w:val="24"/>
              </w:rPr>
              <w:t>vszak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 kreatív megjelenítése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D0930" w:rsidRDefault="001D0930" w:rsidP="002B5F03"/>
    <w:p w:rsidR="004851C5" w:rsidRDefault="004851C5" w:rsidP="002B5F03"/>
    <w:p w:rsidR="004851C5" w:rsidRDefault="004851C5" w:rsidP="002B5F03"/>
    <w:p w:rsidR="004851C5" w:rsidRDefault="004851C5" w:rsidP="002B5F03"/>
    <w:p w:rsidR="004851C5" w:rsidRDefault="004851C5" w:rsidP="002B5F03"/>
    <w:p w:rsidR="004851C5" w:rsidRDefault="004851C5" w:rsidP="002B5F0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1D0930" w:rsidTr="002B2ADB">
        <w:trPr>
          <w:trHeight w:val="580"/>
        </w:trPr>
        <w:tc>
          <w:tcPr>
            <w:tcW w:w="12328" w:type="dxa"/>
            <w:vAlign w:val="center"/>
          </w:tcPr>
          <w:p w:rsidR="001D0930" w:rsidRDefault="001D0930" w:rsidP="008A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</w:t>
            </w:r>
            <w:r w:rsidR="00F854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</w:t>
            </w:r>
            <w:r w:rsidR="00C346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 Népi kultúránk, tárgyalkotó művészet</w:t>
            </w:r>
          </w:p>
        </w:tc>
        <w:tc>
          <w:tcPr>
            <w:tcW w:w="1417" w:type="dxa"/>
            <w:vAlign w:val="center"/>
          </w:tcPr>
          <w:p w:rsidR="001D0930" w:rsidRDefault="00ED00E3" w:rsidP="002B2A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AA21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1D09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1D0930" w:rsidTr="002B2ADB">
        <w:trPr>
          <w:trHeight w:val="386"/>
        </w:trPr>
        <w:tc>
          <w:tcPr>
            <w:tcW w:w="1150" w:type="dxa"/>
            <w:vAlign w:val="center"/>
          </w:tcPr>
          <w:p w:rsidR="001D0930" w:rsidRDefault="001D0930" w:rsidP="002B2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1D0930" w:rsidRDefault="001D0930" w:rsidP="002B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1D0930" w:rsidRPr="00056FDC" w:rsidTr="002B2ADB">
        <w:trPr>
          <w:trHeight w:val="363"/>
        </w:trPr>
        <w:tc>
          <w:tcPr>
            <w:tcW w:w="1150" w:type="dxa"/>
            <w:vAlign w:val="center"/>
          </w:tcPr>
          <w:p w:rsidR="001D0930" w:rsidRPr="00056FDC" w:rsidRDefault="001D0930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1D0930" w:rsidRPr="000F7810" w:rsidRDefault="00D24DB9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téli ünnepi kör szokásai, jellegzetes tárgyai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96B" w:rsidRPr="00056FDC" w:rsidTr="002B2ADB">
        <w:trPr>
          <w:trHeight w:val="363"/>
        </w:trPr>
        <w:tc>
          <w:tcPr>
            <w:tcW w:w="1150" w:type="dxa"/>
            <w:vAlign w:val="center"/>
          </w:tcPr>
          <w:p w:rsidR="00C2496B" w:rsidRPr="00056FDC" w:rsidRDefault="00C2496B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C2496B" w:rsidRPr="000F7810" w:rsidRDefault="00D24DB9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téli ünnepi kör szokásai, jellegzetes tárgyai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96B" w:rsidRPr="00056FDC" w:rsidTr="002B2ADB">
        <w:trPr>
          <w:trHeight w:val="363"/>
        </w:trPr>
        <w:tc>
          <w:tcPr>
            <w:tcW w:w="1150" w:type="dxa"/>
            <w:vAlign w:val="center"/>
          </w:tcPr>
          <w:p w:rsidR="00C2496B" w:rsidRPr="00056FDC" w:rsidRDefault="00C2496B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C2496B" w:rsidRPr="000F7810" w:rsidRDefault="00D24DB9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Téli hangulat a lakberendezésben (A lakás díszei)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96B" w:rsidRPr="00056FDC" w:rsidTr="002B2ADB">
        <w:trPr>
          <w:trHeight w:val="363"/>
        </w:trPr>
        <w:tc>
          <w:tcPr>
            <w:tcW w:w="1150" w:type="dxa"/>
            <w:vAlign w:val="center"/>
          </w:tcPr>
          <w:p w:rsidR="00C2496B" w:rsidRPr="00056FDC" w:rsidRDefault="00C2496B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C2496B" w:rsidRPr="000F7810" w:rsidRDefault="00D24DB9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Téli hangulat a lakberendezésben (A lakás díszei)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96B" w:rsidRPr="00056FDC" w:rsidTr="002B2ADB">
        <w:trPr>
          <w:trHeight w:val="363"/>
        </w:trPr>
        <w:tc>
          <w:tcPr>
            <w:tcW w:w="1150" w:type="dxa"/>
            <w:vAlign w:val="center"/>
          </w:tcPr>
          <w:p w:rsidR="00C2496B" w:rsidRPr="00056FDC" w:rsidRDefault="00C2496B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C2496B" w:rsidRPr="000F7810" w:rsidRDefault="00D24DB9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Karácsony a szeretet ünnepe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96B" w:rsidRPr="00056FDC" w:rsidTr="002B2ADB">
        <w:trPr>
          <w:trHeight w:val="363"/>
        </w:trPr>
        <w:tc>
          <w:tcPr>
            <w:tcW w:w="1150" w:type="dxa"/>
            <w:vAlign w:val="center"/>
          </w:tcPr>
          <w:p w:rsidR="00C2496B" w:rsidRPr="00056FDC" w:rsidRDefault="00C2496B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C2496B" w:rsidRPr="000F7810" w:rsidRDefault="00D24DB9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Karácsony a szeretet ünnepe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96B" w:rsidRPr="00056FDC" w:rsidTr="002B2ADB">
        <w:trPr>
          <w:trHeight w:val="363"/>
        </w:trPr>
        <w:tc>
          <w:tcPr>
            <w:tcW w:w="1150" w:type="dxa"/>
            <w:vAlign w:val="center"/>
          </w:tcPr>
          <w:p w:rsidR="00C2496B" w:rsidRDefault="00C2496B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C2496B" w:rsidRPr="000F7810" w:rsidRDefault="00976CA2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időszámítás eszközei I.</w:t>
            </w:r>
            <w:r w:rsidR="00A100BA">
              <w:rPr>
                <w:rFonts w:ascii="Times New Roman" w:hAnsi="Times New Roman" w:cs="Times New Roman"/>
                <w:sz w:val="24"/>
                <w:szCs w:val="24"/>
              </w:rPr>
              <w:t xml:space="preserve"> (naptárak, órák stb.)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96B" w:rsidRPr="00056FDC" w:rsidTr="002B2ADB">
        <w:trPr>
          <w:trHeight w:val="363"/>
        </w:trPr>
        <w:tc>
          <w:tcPr>
            <w:tcW w:w="1150" w:type="dxa"/>
            <w:vAlign w:val="center"/>
          </w:tcPr>
          <w:p w:rsidR="00C2496B" w:rsidRDefault="00C2496B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C2496B" w:rsidRPr="000F7810" w:rsidRDefault="00976CA2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időszámítás eszközei I.</w:t>
            </w:r>
            <w:r w:rsidR="00A100BA">
              <w:rPr>
                <w:rFonts w:ascii="Times New Roman" w:hAnsi="Times New Roman" w:cs="Times New Roman"/>
                <w:sz w:val="24"/>
                <w:szCs w:val="24"/>
              </w:rPr>
              <w:t xml:space="preserve"> (naptárak, órák stb.)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6CA2" w:rsidRPr="00056FDC" w:rsidTr="002B2ADB">
        <w:trPr>
          <w:trHeight w:val="363"/>
        </w:trPr>
        <w:tc>
          <w:tcPr>
            <w:tcW w:w="1150" w:type="dxa"/>
            <w:vAlign w:val="center"/>
          </w:tcPr>
          <w:p w:rsidR="00976CA2" w:rsidRDefault="00976CA2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976CA2" w:rsidRDefault="00976CA2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időszámítás eszközei II.</w:t>
            </w:r>
            <w:r w:rsidR="00A100BA">
              <w:rPr>
                <w:rFonts w:ascii="Times New Roman" w:hAnsi="Times New Roman" w:cs="Times New Roman"/>
                <w:sz w:val="24"/>
                <w:szCs w:val="24"/>
              </w:rPr>
              <w:t xml:space="preserve"> (öröknaptár készítése)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6CA2" w:rsidRPr="00056FDC" w:rsidTr="002B2ADB">
        <w:trPr>
          <w:trHeight w:val="363"/>
        </w:trPr>
        <w:tc>
          <w:tcPr>
            <w:tcW w:w="1150" w:type="dxa"/>
            <w:vAlign w:val="center"/>
          </w:tcPr>
          <w:p w:rsidR="00976CA2" w:rsidRDefault="00976CA2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976CA2" w:rsidRDefault="00976CA2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időszámítás eszközei II.</w:t>
            </w:r>
            <w:r w:rsidR="00A100BA">
              <w:rPr>
                <w:rFonts w:ascii="Times New Roman" w:hAnsi="Times New Roman" w:cs="Times New Roman"/>
                <w:sz w:val="24"/>
                <w:szCs w:val="24"/>
              </w:rPr>
              <w:t xml:space="preserve"> (öröknaptár készítése)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653" w:rsidRPr="00056FDC" w:rsidTr="002B2ADB">
        <w:trPr>
          <w:trHeight w:val="363"/>
        </w:trPr>
        <w:tc>
          <w:tcPr>
            <w:tcW w:w="1150" w:type="dxa"/>
            <w:vAlign w:val="center"/>
          </w:tcPr>
          <w:p w:rsidR="001E0653" w:rsidRDefault="001E0653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1E0653" w:rsidRDefault="001E0653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E0653">
              <w:rPr>
                <w:rFonts w:ascii="Times New Roman" w:hAnsi="Times New Roman" w:cs="Times New Roman"/>
                <w:sz w:val="24"/>
                <w:szCs w:val="24"/>
              </w:rPr>
              <w:t xml:space="preserve"> népi kézművesség néhány jellegzetes eleme,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653">
              <w:rPr>
                <w:rFonts w:ascii="Times New Roman" w:hAnsi="Times New Roman" w:cs="Times New Roman"/>
                <w:sz w:val="24"/>
                <w:szCs w:val="24"/>
              </w:rPr>
              <w:t>technikája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653" w:rsidRPr="00056FDC" w:rsidTr="002B2ADB">
        <w:trPr>
          <w:trHeight w:val="363"/>
        </w:trPr>
        <w:tc>
          <w:tcPr>
            <w:tcW w:w="1150" w:type="dxa"/>
            <w:vAlign w:val="center"/>
          </w:tcPr>
          <w:p w:rsidR="001E0653" w:rsidRDefault="001E0653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1E0653" w:rsidRDefault="001E0653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E0653">
              <w:rPr>
                <w:rFonts w:ascii="Times New Roman" w:hAnsi="Times New Roman" w:cs="Times New Roman"/>
                <w:sz w:val="24"/>
                <w:szCs w:val="24"/>
              </w:rPr>
              <w:t xml:space="preserve"> népi kézművesség néhány jellegzetes eleme,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653">
              <w:rPr>
                <w:rFonts w:ascii="Times New Roman" w:hAnsi="Times New Roman" w:cs="Times New Roman"/>
                <w:sz w:val="24"/>
                <w:szCs w:val="24"/>
              </w:rPr>
              <w:t>technikája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21A6" w:rsidRPr="00056FDC" w:rsidTr="002B2ADB">
        <w:trPr>
          <w:trHeight w:val="363"/>
        </w:trPr>
        <w:tc>
          <w:tcPr>
            <w:tcW w:w="1150" w:type="dxa"/>
            <w:vAlign w:val="center"/>
          </w:tcPr>
          <w:p w:rsidR="00AA21A6" w:rsidRDefault="00AA21A6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587" w:type="dxa"/>
            <w:vAlign w:val="center"/>
          </w:tcPr>
          <w:p w:rsidR="00AA21A6" w:rsidRDefault="00AA21A6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népmesék illuszt</w:t>
            </w:r>
            <w:r w:rsidR="006D478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ációi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21A6" w:rsidRPr="00056FDC" w:rsidTr="002B2ADB">
        <w:trPr>
          <w:trHeight w:val="363"/>
        </w:trPr>
        <w:tc>
          <w:tcPr>
            <w:tcW w:w="1150" w:type="dxa"/>
            <w:vAlign w:val="center"/>
          </w:tcPr>
          <w:p w:rsidR="00AA21A6" w:rsidRDefault="00AA21A6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587" w:type="dxa"/>
            <w:vAlign w:val="center"/>
          </w:tcPr>
          <w:p w:rsidR="00AA21A6" w:rsidRDefault="00AA21A6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népmesék illuszt</w:t>
            </w:r>
            <w:r w:rsidR="005343F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ációi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D0930" w:rsidRDefault="001D0930" w:rsidP="002B5F03"/>
    <w:p w:rsidR="004851C5" w:rsidRDefault="004851C5" w:rsidP="002B5F03"/>
    <w:p w:rsidR="004851C5" w:rsidRDefault="004851C5" w:rsidP="002B5F03"/>
    <w:p w:rsidR="004851C5" w:rsidRDefault="004851C5" w:rsidP="002B5F03"/>
    <w:p w:rsidR="004851C5" w:rsidRDefault="004851C5" w:rsidP="002B5F03"/>
    <w:p w:rsidR="004851C5" w:rsidRDefault="004851C5" w:rsidP="002B5F0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1D0930" w:rsidTr="002B2ADB">
        <w:trPr>
          <w:trHeight w:val="580"/>
        </w:trPr>
        <w:tc>
          <w:tcPr>
            <w:tcW w:w="12328" w:type="dxa"/>
            <w:vAlign w:val="center"/>
          </w:tcPr>
          <w:p w:rsidR="001D0930" w:rsidRDefault="001D0930" w:rsidP="0046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</w:t>
            </w:r>
            <w:r w:rsidR="00F854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7942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Felületi minőségek, </w:t>
            </w:r>
            <w:r w:rsidR="000F32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díszítmények, </w:t>
            </w:r>
            <w:r w:rsidR="007942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textúra, faktúra</w:t>
            </w:r>
          </w:p>
        </w:tc>
        <w:tc>
          <w:tcPr>
            <w:tcW w:w="1417" w:type="dxa"/>
            <w:vAlign w:val="center"/>
          </w:tcPr>
          <w:p w:rsidR="001D0930" w:rsidRDefault="00365B6A" w:rsidP="002B2A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1D09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1D0930" w:rsidTr="002B2ADB">
        <w:trPr>
          <w:trHeight w:val="386"/>
        </w:trPr>
        <w:tc>
          <w:tcPr>
            <w:tcW w:w="1150" w:type="dxa"/>
            <w:vAlign w:val="center"/>
          </w:tcPr>
          <w:p w:rsidR="001D0930" w:rsidRDefault="001D0930" w:rsidP="002B2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1D0930" w:rsidRDefault="001D0930" w:rsidP="002B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C2496B" w:rsidRPr="000F7810" w:rsidTr="002B2ADB">
        <w:trPr>
          <w:trHeight w:val="363"/>
        </w:trPr>
        <w:tc>
          <w:tcPr>
            <w:tcW w:w="1150" w:type="dxa"/>
            <w:vAlign w:val="center"/>
          </w:tcPr>
          <w:p w:rsidR="00C2496B" w:rsidRPr="00056FDC" w:rsidRDefault="00C2496B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C2496B" w:rsidRPr="000F7810" w:rsidRDefault="00794287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Montázs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96B" w:rsidRPr="000F7810" w:rsidTr="002B2ADB">
        <w:trPr>
          <w:trHeight w:val="363"/>
        </w:trPr>
        <w:tc>
          <w:tcPr>
            <w:tcW w:w="1150" w:type="dxa"/>
            <w:vAlign w:val="center"/>
          </w:tcPr>
          <w:p w:rsidR="00C2496B" w:rsidRPr="00056FDC" w:rsidRDefault="00C2496B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C2496B" w:rsidRPr="000F7810" w:rsidRDefault="00794287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Montázs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96B" w:rsidRPr="000F7810" w:rsidTr="002B2ADB">
        <w:trPr>
          <w:trHeight w:val="363"/>
        </w:trPr>
        <w:tc>
          <w:tcPr>
            <w:tcW w:w="1150" w:type="dxa"/>
            <w:vAlign w:val="center"/>
          </w:tcPr>
          <w:p w:rsidR="00C2496B" w:rsidRPr="00056FDC" w:rsidRDefault="00C2496B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C2496B" w:rsidRPr="000F7810" w:rsidRDefault="00794287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Kollázs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96B" w:rsidRPr="000F7810" w:rsidTr="002B2ADB">
        <w:trPr>
          <w:trHeight w:val="363"/>
        </w:trPr>
        <w:tc>
          <w:tcPr>
            <w:tcW w:w="1150" w:type="dxa"/>
            <w:vAlign w:val="center"/>
          </w:tcPr>
          <w:p w:rsidR="00C2496B" w:rsidRPr="00056FDC" w:rsidRDefault="00C2496B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C2496B" w:rsidRPr="000F7810" w:rsidRDefault="00794287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Kollázs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96B" w:rsidRPr="000F7810" w:rsidTr="002B2ADB">
        <w:trPr>
          <w:trHeight w:val="363"/>
        </w:trPr>
        <w:tc>
          <w:tcPr>
            <w:tcW w:w="1150" w:type="dxa"/>
            <w:vAlign w:val="center"/>
          </w:tcPr>
          <w:p w:rsidR="00C2496B" w:rsidRPr="00056FDC" w:rsidRDefault="00C2496B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C2496B" w:rsidRPr="000F7810" w:rsidRDefault="00794287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Frottázs</w:t>
            </w:r>
            <w:proofErr w:type="spellEnd"/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96B" w:rsidRPr="000F7810" w:rsidTr="002B2ADB">
        <w:trPr>
          <w:trHeight w:val="363"/>
        </w:trPr>
        <w:tc>
          <w:tcPr>
            <w:tcW w:w="1150" w:type="dxa"/>
            <w:vAlign w:val="center"/>
          </w:tcPr>
          <w:p w:rsidR="00C2496B" w:rsidRPr="00056FDC" w:rsidRDefault="00C2496B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C2496B" w:rsidRPr="000F7810" w:rsidRDefault="00794287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Frottázs</w:t>
            </w:r>
            <w:proofErr w:type="spellEnd"/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96B" w:rsidRPr="000F7810" w:rsidTr="002B2ADB">
        <w:trPr>
          <w:trHeight w:val="363"/>
        </w:trPr>
        <w:tc>
          <w:tcPr>
            <w:tcW w:w="1150" w:type="dxa"/>
            <w:vAlign w:val="center"/>
          </w:tcPr>
          <w:p w:rsidR="00C2496B" w:rsidRDefault="00C2496B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C2496B" w:rsidRPr="000F7810" w:rsidRDefault="00913AC6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Textúra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96B" w:rsidRPr="000F7810" w:rsidTr="002B2ADB">
        <w:trPr>
          <w:trHeight w:val="363"/>
        </w:trPr>
        <w:tc>
          <w:tcPr>
            <w:tcW w:w="1150" w:type="dxa"/>
            <w:vAlign w:val="center"/>
          </w:tcPr>
          <w:p w:rsidR="00C2496B" w:rsidRDefault="00C2496B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C2496B" w:rsidRPr="000F7810" w:rsidRDefault="00913AC6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Textúra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930" w:rsidRPr="00056FDC" w:rsidTr="002B2ADB">
        <w:trPr>
          <w:trHeight w:val="363"/>
        </w:trPr>
        <w:tc>
          <w:tcPr>
            <w:tcW w:w="1150" w:type="dxa"/>
            <w:vAlign w:val="center"/>
          </w:tcPr>
          <w:p w:rsidR="001D0930" w:rsidRPr="00056FDC" w:rsidRDefault="00C2496B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D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1D0930" w:rsidRPr="000F7810" w:rsidRDefault="00913AC6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3AC6" w:rsidRPr="00056FDC" w:rsidTr="002B2ADB">
        <w:trPr>
          <w:trHeight w:val="363"/>
        </w:trPr>
        <w:tc>
          <w:tcPr>
            <w:tcW w:w="1150" w:type="dxa"/>
            <w:vAlign w:val="center"/>
          </w:tcPr>
          <w:p w:rsidR="00913AC6" w:rsidRDefault="00913AC6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913AC6" w:rsidRDefault="00913AC6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7F4" w:rsidRPr="00056FDC" w:rsidTr="002B2ADB">
        <w:trPr>
          <w:trHeight w:val="363"/>
        </w:trPr>
        <w:tc>
          <w:tcPr>
            <w:tcW w:w="1150" w:type="dxa"/>
            <w:vAlign w:val="center"/>
          </w:tcPr>
          <w:p w:rsidR="008717F4" w:rsidRDefault="008717F4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8717F4" w:rsidRDefault="008717F4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717F4">
              <w:rPr>
                <w:rFonts w:ascii="Times New Roman" w:hAnsi="Times New Roman" w:cs="Times New Roman"/>
                <w:sz w:val="24"/>
                <w:szCs w:val="24"/>
              </w:rPr>
              <w:t>ülönböző anyagok segítségével-homok gipsz drót-változatos textúrájú felületek létrehozása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7F4" w:rsidRPr="00056FDC" w:rsidTr="002B2ADB">
        <w:trPr>
          <w:trHeight w:val="363"/>
        </w:trPr>
        <w:tc>
          <w:tcPr>
            <w:tcW w:w="1150" w:type="dxa"/>
            <w:vAlign w:val="center"/>
          </w:tcPr>
          <w:p w:rsidR="008717F4" w:rsidRDefault="008717F4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8717F4" w:rsidRDefault="008717F4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717F4">
              <w:rPr>
                <w:rFonts w:ascii="Times New Roman" w:hAnsi="Times New Roman" w:cs="Times New Roman"/>
                <w:sz w:val="24"/>
                <w:szCs w:val="24"/>
              </w:rPr>
              <w:t>ülönböző anyagok segítségével-homok gipsz drót-változatos textúrájú felületek létrehozása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7F4" w:rsidRPr="00056FDC" w:rsidTr="002B2ADB">
        <w:trPr>
          <w:trHeight w:val="363"/>
        </w:trPr>
        <w:tc>
          <w:tcPr>
            <w:tcW w:w="1150" w:type="dxa"/>
            <w:vAlign w:val="center"/>
          </w:tcPr>
          <w:p w:rsidR="008717F4" w:rsidRDefault="008717F4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587" w:type="dxa"/>
            <w:vAlign w:val="center"/>
          </w:tcPr>
          <w:p w:rsidR="008717F4" w:rsidRDefault="008717F4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717F4">
              <w:rPr>
                <w:rFonts w:ascii="Times New Roman" w:hAnsi="Times New Roman" w:cs="Times New Roman"/>
                <w:sz w:val="24"/>
                <w:szCs w:val="24"/>
              </w:rPr>
              <w:t xml:space="preserve">z elkészült </w:t>
            </w:r>
            <w:r w:rsidR="000F322C">
              <w:rPr>
                <w:rFonts w:ascii="Times New Roman" w:hAnsi="Times New Roman" w:cs="Times New Roman"/>
                <w:sz w:val="24"/>
                <w:szCs w:val="24"/>
              </w:rPr>
              <w:t>munkákról</w:t>
            </w:r>
            <w:r w:rsidRPr="008717F4">
              <w:rPr>
                <w:rFonts w:ascii="Times New Roman" w:hAnsi="Times New Roman" w:cs="Times New Roman"/>
                <w:sz w:val="24"/>
                <w:szCs w:val="24"/>
              </w:rPr>
              <w:t xml:space="preserve"> kép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 készítése a felületek hangsúlyozásával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7F4" w:rsidRPr="00056FDC" w:rsidTr="002B2ADB">
        <w:trPr>
          <w:trHeight w:val="363"/>
        </w:trPr>
        <w:tc>
          <w:tcPr>
            <w:tcW w:w="1150" w:type="dxa"/>
            <w:vAlign w:val="center"/>
          </w:tcPr>
          <w:p w:rsidR="008717F4" w:rsidRDefault="008717F4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587" w:type="dxa"/>
            <w:vAlign w:val="center"/>
          </w:tcPr>
          <w:p w:rsidR="008717F4" w:rsidRDefault="008717F4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717F4">
              <w:rPr>
                <w:rFonts w:ascii="Times New Roman" w:hAnsi="Times New Roman" w:cs="Times New Roman"/>
                <w:sz w:val="24"/>
                <w:szCs w:val="24"/>
              </w:rPr>
              <w:t xml:space="preserve">z elkészült </w:t>
            </w:r>
            <w:r w:rsidR="000F322C">
              <w:rPr>
                <w:rFonts w:ascii="Times New Roman" w:hAnsi="Times New Roman" w:cs="Times New Roman"/>
                <w:sz w:val="24"/>
                <w:szCs w:val="24"/>
              </w:rPr>
              <w:t>munkákról</w:t>
            </w:r>
            <w:r w:rsidRPr="008717F4">
              <w:rPr>
                <w:rFonts w:ascii="Times New Roman" w:hAnsi="Times New Roman" w:cs="Times New Roman"/>
                <w:sz w:val="24"/>
                <w:szCs w:val="24"/>
              </w:rPr>
              <w:t xml:space="preserve"> kép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 készítése a felületek hangsúlyozásával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22C" w:rsidRPr="00056FDC" w:rsidTr="002B2ADB">
        <w:trPr>
          <w:trHeight w:val="363"/>
        </w:trPr>
        <w:tc>
          <w:tcPr>
            <w:tcW w:w="1150" w:type="dxa"/>
            <w:vAlign w:val="center"/>
          </w:tcPr>
          <w:p w:rsidR="000F322C" w:rsidRDefault="000F322C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587" w:type="dxa"/>
            <w:vAlign w:val="center"/>
          </w:tcPr>
          <w:p w:rsidR="000F322C" w:rsidRDefault="000F322C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F322C">
              <w:rPr>
                <w:rFonts w:ascii="Times New Roman" w:hAnsi="Times New Roman" w:cs="Times New Roman"/>
                <w:sz w:val="24"/>
                <w:szCs w:val="24"/>
              </w:rPr>
              <w:t>űalkotásokról,</w:t>
            </w:r>
            <w:r w:rsidR="003D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2C">
              <w:rPr>
                <w:rFonts w:ascii="Times New Roman" w:hAnsi="Times New Roman" w:cs="Times New Roman"/>
                <w:sz w:val="24"/>
                <w:szCs w:val="24"/>
              </w:rPr>
              <w:t>építményekről,</w:t>
            </w:r>
            <w:r w:rsidR="003D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2C">
              <w:rPr>
                <w:rFonts w:ascii="Times New Roman" w:hAnsi="Times New Roman" w:cs="Times New Roman"/>
                <w:sz w:val="24"/>
                <w:szCs w:val="24"/>
              </w:rPr>
              <w:t>fotókról,</w:t>
            </w:r>
            <w:r w:rsidR="003D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2C">
              <w:rPr>
                <w:rFonts w:ascii="Times New Roman" w:hAnsi="Times New Roman" w:cs="Times New Roman"/>
                <w:sz w:val="24"/>
                <w:szCs w:val="24"/>
              </w:rPr>
              <w:t xml:space="preserve">minták ornamentikák </w:t>
            </w:r>
            <w:r w:rsidR="003D4591" w:rsidRPr="000F322C">
              <w:rPr>
                <w:rFonts w:ascii="Times New Roman" w:hAnsi="Times New Roman" w:cs="Times New Roman"/>
                <w:sz w:val="24"/>
                <w:szCs w:val="24"/>
              </w:rPr>
              <w:t>gyűjtése</w:t>
            </w:r>
            <w:r w:rsidR="002D0714">
              <w:rPr>
                <w:rFonts w:ascii="Times New Roman" w:hAnsi="Times New Roman" w:cs="Times New Roman"/>
                <w:sz w:val="24"/>
                <w:szCs w:val="24"/>
              </w:rPr>
              <w:t xml:space="preserve"> (Plakátkészítés</w:t>
            </w:r>
            <w:r w:rsidR="00D06FD7">
              <w:rPr>
                <w:rFonts w:ascii="Times New Roman" w:hAnsi="Times New Roman" w:cs="Times New Roman"/>
                <w:sz w:val="24"/>
                <w:szCs w:val="24"/>
              </w:rPr>
              <w:t xml:space="preserve"> ornamentikák segítségével</w:t>
            </w:r>
            <w:r w:rsidR="002D07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22C" w:rsidRPr="00056FDC" w:rsidTr="002B2ADB">
        <w:trPr>
          <w:trHeight w:val="363"/>
        </w:trPr>
        <w:tc>
          <w:tcPr>
            <w:tcW w:w="1150" w:type="dxa"/>
            <w:vAlign w:val="center"/>
          </w:tcPr>
          <w:p w:rsidR="000F322C" w:rsidRDefault="000F322C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587" w:type="dxa"/>
            <w:vAlign w:val="center"/>
          </w:tcPr>
          <w:p w:rsidR="000F322C" w:rsidRDefault="003D4591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F322C">
              <w:rPr>
                <w:rFonts w:ascii="Times New Roman" w:hAnsi="Times New Roman" w:cs="Times New Roman"/>
                <w:sz w:val="24"/>
                <w:szCs w:val="24"/>
              </w:rPr>
              <w:t>űalkotásokról,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2C">
              <w:rPr>
                <w:rFonts w:ascii="Times New Roman" w:hAnsi="Times New Roman" w:cs="Times New Roman"/>
                <w:sz w:val="24"/>
                <w:szCs w:val="24"/>
              </w:rPr>
              <w:t>építményekről,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2C">
              <w:rPr>
                <w:rFonts w:ascii="Times New Roman" w:hAnsi="Times New Roman" w:cs="Times New Roman"/>
                <w:sz w:val="24"/>
                <w:szCs w:val="24"/>
              </w:rPr>
              <w:t>fotókról,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2C">
              <w:rPr>
                <w:rFonts w:ascii="Times New Roman" w:hAnsi="Times New Roman" w:cs="Times New Roman"/>
                <w:sz w:val="24"/>
                <w:szCs w:val="24"/>
              </w:rPr>
              <w:t>minták ornamentikák gyűjtése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22C" w:rsidRPr="00056FDC" w:rsidTr="002B2ADB">
        <w:trPr>
          <w:trHeight w:val="363"/>
        </w:trPr>
        <w:tc>
          <w:tcPr>
            <w:tcW w:w="1150" w:type="dxa"/>
            <w:vAlign w:val="center"/>
          </w:tcPr>
          <w:p w:rsidR="000F322C" w:rsidRDefault="000F322C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587" w:type="dxa"/>
            <w:vAlign w:val="center"/>
          </w:tcPr>
          <w:p w:rsidR="000F322C" w:rsidRDefault="00686492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86492">
              <w:rPr>
                <w:rFonts w:ascii="Times New Roman" w:hAnsi="Times New Roman" w:cs="Times New Roman"/>
                <w:sz w:val="24"/>
                <w:szCs w:val="24"/>
              </w:rPr>
              <w:t xml:space="preserve"> gyűjtött és </w:t>
            </w:r>
            <w:proofErr w:type="spellStart"/>
            <w:r w:rsidRPr="00686492">
              <w:rPr>
                <w:rFonts w:ascii="Times New Roman" w:hAnsi="Times New Roman" w:cs="Times New Roman"/>
                <w:sz w:val="24"/>
                <w:szCs w:val="24"/>
              </w:rPr>
              <w:t>továbbgondolt</w:t>
            </w:r>
            <w:proofErr w:type="spellEnd"/>
            <w:r w:rsidRPr="00686492">
              <w:rPr>
                <w:rFonts w:ascii="Times New Roman" w:hAnsi="Times New Roman" w:cs="Times New Roman"/>
                <w:sz w:val="24"/>
                <w:szCs w:val="24"/>
              </w:rPr>
              <w:t xml:space="preserve"> mintakincs felhasználása új minőségben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22C" w:rsidRPr="00056FDC" w:rsidTr="002B2ADB">
        <w:trPr>
          <w:trHeight w:val="363"/>
        </w:trPr>
        <w:tc>
          <w:tcPr>
            <w:tcW w:w="1150" w:type="dxa"/>
            <w:vAlign w:val="center"/>
          </w:tcPr>
          <w:p w:rsidR="000F322C" w:rsidRDefault="000F322C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587" w:type="dxa"/>
            <w:vAlign w:val="center"/>
          </w:tcPr>
          <w:p w:rsidR="000F322C" w:rsidRDefault="00686492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86492">
              <w:rPr>
                <w:rFonts w:ascii="Times New Roman" w:hAnsi="Times New Roman" w:cs="Times New Roman"/>
                <w:sz w:val="24"/>
                <w:szCs w:val="24"/>
              </w:rPr>
              <w:t xml:space="preserve"> gyűjtött és </w:t>
            </w:r>
            <w:proofErr w:type="spellStart"/>
            <w:r w:rsidRPr="00686492">
              <w:rPr>
                <w:rFonts w:ascii="Times New Roman" w:hAnsi="Times New Roman" w:cs="Times New Roman"/>
                <w:sz w:val="24"/>
                <w:szCs w:val="24"/>
              </w:rPr>
              <w:t>továbbgondolt</w:t>
            </w:r>
            <w:proofErr w:type="spellEnd"/>
            <w:r w:rsidRPr="00686492">
              <w:rPr>
                <w:rFonts w:ascii="Times New Roman" w:hAnsi="Times New Roman" w:cs="Times New Roman"/>
                <w:sz w:val="24"/>
                <w:szCs w:val="24"/>
              </w:rPr>
              <w:t xml:space="preserve"> mintakincs felhasználása új minőségben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B6A" w:rsidRPr="00056FDC" w:rsidTr="002B2ADB">
        <w:trPr>
          <w:trHeight w:val="363"/>
        </w:trPr>
        <w:tc>
          <w:tcPr>
            <w:tcW w:w="1150" w:type="dxa"/>
            <w:vAlign w:val="center"/>
          </w:tcPr>
          <w:p w:rsidR="00365B6A" w:rsidRDefault="00365B6A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2587" w:type="dxa"/>
            <w:vAlign w:val="center"/>
          </w:tcPr>
          <w:p w:rsidR="00365B6A" w:rsidRDefault="00365B6A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365B6A">
              <w:rPr>
                <w:rFonts w:ascii="Times New Roman" w:hAnsi="Times New Roman" w:cs="Times New Roman"/>
                <w:sz w:val="24"/>
                <w:szCs w:val="24"/>
              </w:rPr>
              <w:t>díszítés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5B6A">
              <w:rPr>
                <w:rFonts w:ascii="Times New Roman" w:hAnsi="Times New Roman" w:cs="Times New Roman"/>
                <w:sz w:val="24"/>
                <w:szCs w:val="24"/>
              </w:rPr>
              <w:t xml:space="preserve"> díszítmények-forma és funkció a népművészetben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B6A" w:rsidRPr="00056FDC" w:rsidTr="002B2ADB">
        <w:trPr>
          <w:trHeight w:val="363"/>
        </w:trPr>
        <w:tc>
          <w:tcPr>
            <w:tcW w:w="1150" w:type="dxa"/>
            <w:vAlign w:val="center"/>
          </w:tcPr>
          <w:p w:rsidR="00365B6A" w:rsidRDefault="00365B6A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2587" w:type="dxa"/>
            <w:vAlign w:val="center"/>
          </w:tcPr>
          <w:p w:rsidR="00365B6A" w:rsidRDefault="00365B6A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365B6A">
              <w:rPr>
                <w:rFonts w:ascii="Times New Roman" w:hAnsi="Times New Roman" w:cs="Times New Roman"/>
                <w:sz w:val="24"/>
                <w:szCs w:val="24"/>
              </w:rPr>
              <w:t>díszítés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5B6A">
              <w:rPr>
                <w:rFonts w:ascii="Times New Roman" w:hAnsi="Times New Roman" w:cs="Times New Roman"/>
                <w:sz w:val="24"/>
                <w:szCs w:val="24"/>
              </w:rPr>
              <w:t xml:space="preserve"> díszítmények-forma és funkció a népművészetben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D0930" w:rsidRDefault="001D0930" w:rsidP="002B5F0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C2496B" w:rsidTr="002B2ADB">
        <w:trPr>
          <w:trHeight w:val="580"/>
        </w:trPr>
        <w:tc>
          <w:tcPr>
            <w:tcW w:w="12328" w:type="dxa"/>
            <w:vAlign w:val="center"/>
          </w:tcPr>
          <w:p w:rsidR="00C2496B" w:rsidRDefault="00C2496B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V.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0E2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Tér és sík kapcsolata</w:t>
            </w:r>
          </w:p>
        </w:tc>
        <w:tc>
          <w:tcPr>
            <w:tcW w:w="1417" w:type="dxa"/>
            <w:vAlign w:val="center"/>
          </w:tcPr>
          <w:p w:rsidR="00C2496B" w:rsidRDefault="004066DB" w:rsidP="002B2A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  <w:r w:rsidR="00C249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C2496B" w:rsidTr="002B2ADB">
        <w:trPr>
          <w:trHeight w:val="386"/>
        </w:trPr>
        <w:tc>
          <w:tcPr>
            <w:tcW w:w="1150" w:type="dxa"/>
            <w:vAlign w:val="center"/>
          </w:tcPr>
          <w:p w:rsidR="00C2496B" w:rsidRDefault="00C2496B" w:rsidP="002B2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C2496B" w:rsidRDefault="00C2496B" w:rsidP="002B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C2496B" w:rsidRPr="000F7810" w:rsidTr="002B2ADB">
        <w:trPr>
          <w:trHeight w:val="363"/>
        </w:trPr>
        <w:tc>
          <w:tcPr>
            <w:tcW w:w="1150" w:type="dxa"/>
            <w:vAlign w:val="center"/>
          </w:tcPr>
          <w:p w:rsidR="00C2496B" w:rsidRPr="00056FDC" w:rsidRDefault="00C2496B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C2496B" w:rsidRPr="000F7810" w:rsidRDefault="000E2C1A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Tér és sík</w:t>
            </w:r>
            <w:r w:rsidR="00A1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kapcsolata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96B" w:rsidRPr="000F7810" w:rsidTr="002B2ADB">
        <w:trPr>
          <w:trHeight w:val="363"/>
        </w:trPr>
        <w:tc>
          <w:tcPr>
            <w:tcW w:w="1150" w:type="dxa"/>
            <w:vAlign w:val="center"/>
          </w:tcPr>
          <w:p w:rsidR="00C2496B" w:rsidRPr="00056FDC" w:rsidRDefault="00C2496B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C2496B" w:rsidRPr="000F7810" w:rsidRDefault="000E2C1A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Tér és sík</w:t>
            </w:r>
            <w:r w:rsidR="00A1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kapcsolata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96B" w:rsidRPr="000F7810" w:rsidTr="002B2ADB">
        <w:trPr>
          <w:trHeight w:val="363"/>
        </w:trPr>
        <w:tc>
          <w:tcPr>
            <w:tcW w:w="1150" w:type="dxa"/>
            <w:vAlign w:val="center"/>
          </w:tcPr>
          <w:p w:rsidR="00C2496B" w:rsidRPr="00056FDC" w:rsidRDefault="00C2496B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C2496B" w:rsidRPr="000F7810" w:rsidRDefault="00A11D59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11D59">
              <w:rPr>
                <w:rFonts w:ascii="Times New Roman" w:hAnsi="Times New Roman" w:cs="Times New Roman"/>
                <w:sz w:val="24"/>
                <w:szCs w:val="24"/>
              </w:rPr>
              <w:t>rafikai festészeti technikák-kollázs technika kiegészítéssel-rajzzal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96B" w:rsidRPr="000F7810" w:rsidTr="002B2ADB">
        <w:trPr>
          <w:trHeight w:val="363"/>
        </w:trPr>
        <w:tc>
          <w:tcPr>
            <w:tcW w:w="1150" w:type="dxa"/>
            <w:vAlign w:val="center"/>
          </w:tcPr>
          <w:p w:rsidR="00C2496B" w:rsidRPr="00056FDC" w:rsidRDefault="00C2496B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C2496B" w:rsidRPr="000F7810" w:rsidRDefault="00A11D59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11D59">
              <w:rPr>
                <w:rFonts w:ascii="Times New Roman" w:hAnsi="Times New Roman" w:cs="Times New Roman"/>
                <w:sz w:val="24"/>
                <w:szCs w:val="24"/>
              </w:rPr>
              <w:t>rafikai festészeti technikák-kollázs technika kiegészítéssel-rajzzal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96B" w:rsidRPr="000F7810" w:rsidTr="002B2ADB">
        <w:trPr>
          <w:trHeight w:val="363"/>
        </w:trPr>
        <w:tc>
          <w:tcPr>
            <w:tcW w:w="1150" w:type="dxa"/>
            <w:vAlign w:val="center"/>
          </w:tcPr>
          <w:p w:rsidR="00C2496B" w:rsidRPr="00056FDC" w:rsidRDefault="00C2496B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C2496B" w:rsidRPr="000F7810" w:rsidRDefault="00A11D59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11D59">
              <w:rPr>
                <w:rFonts w:ascii="Times New Roman" w:hAnsi="Times New Roman" w:cs="Times New Roman"/>
                <w:sz w:val="24"/>
                <w:szCs w:val="24"/>
              </w:rPr>
              <w:t>ikroterek</w:t>
            </w:r>
            <w:proofErr w:type="spellEnd"/>
            <w:r w:rsidRPr="00A11D59">
              <w:rPr>
                <w:rFonts w:ascii="Times New Roman" w:hAnsi="Times New Roman" w:cs="Times New Roman"/>
                <w:sz w:val="24"/>
                <w:szCs w:val="24"/>
              </w:rPr>
              <w:t xml:space="preserve"> lakóinak,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D59">
              <w:rPr>
                <w:rFonts w:ascii="Times New Roman" w:hAnsi="Times New Roman" w:cs="Times New Roman"/>
                <w:sz w:val="24"/>
                <w:szCs w:val="24"/>
              </w:rPr>
              <w:t>lényeinek megjelenítése egyedi technikákkal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96B" w:rsidRPr="000F7810" w:rsidTr="002B2ADB">
        <w:trPr>
          <w:trHeight w:val="363"/>
        </w:trPr>
        <w:tc>
          <w:tcPr>
            <w:tcW w:w="1150" w:type="dxa"/>
            <w:vAlign w:val="center"/>
          </w:tcPr>
          <w:p w:rsidR="00C2496B" w:rsidRPr="00056FDC" w:rsidRDefault="00C2496B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C2496B" w:rsidRPr="000F7810" w:rsidRDefault="00A11D59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11D59">
              <w:rPr>
                <w:rFonts w:ascii="Times New Roman" w:hAnsi="Times New Roman" w:cs="Times New Roman"/>
                <w:sz w:val="24"/>
                <w:szCs w:val="24"/>
              </w:rPr>
              <w:t>ikroterek</w:t>
            </w:r>
            <w:proofErr w:type="spellEnd"/>
            <w:r w:rsidRPr="00A11D59">
              <w:rPr>
                <w:rFonts w:ascii="Times New Roman" w:hAnsi="Times New Roman" w:cs="Times New Roman"/>
                <w:sz w:val="24"/>
                <w:szCs w:val="24"/>
              </w:rPr>
              <w:t xml:space="preserve"> lakóinak,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D59">
              <w:rPr>
                <w:rFonts w:ascii="Times New Roman" w:hAnsi="Times New Roman" w:cs="Times New Roman"/>
                <w:sz w:val="24"/>
                <w:szCs w:val="24"/>
              </w:rPr>
              <w:t>lényeinek megjelenítése egyedi technikákkal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96B" w:rsidRPr="000F7810" w:rsidTr="002B2ADB">
        <w:trPr>
          <w:trHeight w:val="363"/>
        </w:trPr>
        <w:tc>
          <w:tcPr>
            <w:tcW w:w="1150" w:type="dxa"/>
            <w:vAlign w:val="center"/>
          </w:tcPr>
          <w:p w:rsidR="00C2496B" w:rsidRDefault="00C2496B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C2496B" w:rsidRPr="000F7810" w:rsidRDefault="00A11D59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Dobozgrafika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</w:tc>
      </w:tr>
      <w:tr w:rsidR="00C2496B" w:rsidRPr="000F7810" w:rsidTr="002B2ADB">
        <w:trPr>
          <w:trHeight w:val="363"/>
        </w:trPr>
        <w:tc>
          <w:tcPr>
            <w:tcW w:w="1150" w:type="dxa"/>
            <w:vAlign w:val="center"/>
          </w:tcPr>
          <w:p w:rsidR="00C2496B" w:rsidRDefault="00C2496B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C2496B" w:rsidRPr="000F7810" w:rsidRDefault="00A11D59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Dobozgrafika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471" w:rsidRPr="000F7810" w:rsidTr="002B2ADB">
        <w:trPr>
          <w:trHeight w:val="363"/>
        </w:trPr>
        <w:tc>
          <w:tcPr>
            <w:tcW w:w="1150" w:type="dxa"/>
            <w:vAlign w:val="center"/>
          </w:tcPr>
          <w:p w:rsidR="00A63471" w:rsidRDefault="00A63471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A63471" w:rsidRPr="000F7810" w:rsidRDefault="008F6F04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Makett készítése (város)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471" w:rsidRPr="000F7810" w:rsidTr="002B2ADB">
        <w:trPr>
          <w:trHeight w:val="363"/>
        </w:trPr>
        <w:tc>
          <w:tcPr>
            <w:tcW w:w="1150" w:type="dxa"/>
            <w:vAlign w:val="center"/>
          </w:tcPr>
          <w:p w:rsidR="00A63471" w:rsidRDefault="00A63471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A63471" w:rsidRPr="000F7810" w:rsidRDefault="008F6F04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Makett készítése (város)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471" w:rsidRPr="000F7810" w:rsidTr="002B2ADB">
        <w:trPr>
          <w:trHeight w:val="363"/>
        </w:trPr>
        <w:tc>
          <w:tcPr>
            <w:tcW w:w="1150" w:type="dxa"/>
            <w:vAlign w:val="center"/>
          </w:tcPr>
          <w:p w:rsidR="00A63471" w:rsidRDefault="00A63471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A63471" w:rsidRPr="000F7810" w:rsidRDefault="008F6F04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Térbeliség kifejezése a rajzlap síkján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471" w:rsidRPr="000F7810" w:rsidTr="002B2ADB">
        <w:trPr>
          <w:trHeight w:val="363"/>
        </w:trPr>
        <w:tc>
          <w:tcPr>
            <w:tcW w:w="1150" w:type="dxa"/>
            <w:vAlign w:val="center"/>
          </w:tcPr>
          <w:p w:rsidR="00A63471" w:rsidRDefault="00A63471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A63471" w:rsidRPr="000F7810" w:rsidRDefault="008F6F04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Térbeliség kifejezése a rajzlap síkján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471" w:rsidRPr="000F7810" w:rsidTr="002B2ADB">
        <w:trPr>
          <w:trHeight w:val="363"/>
        </w:trPr>
        <w:tc>
          <w:tcPr>
            <w:tcW w:w="1150" w:type="dxa"/>
            <w:vAlign w:val="center"/>
          </w:tcPr>
          <w:p w:rsidR="00A63471" w:rsidRDefault="00A63471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587" w:type="dxa"/>
            <w:vAlign w:val="center"/>
          </w:tcPr>
          <w:p w:rsidR="00A63471" w:rsidRPr="000F7810" w:rsidRDefault="008F6F04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F6F04">
              <w:rPr>
                <w:rFonts w:ascii="Times New Roman" w:hAnsi="Times New Roman" w:cs="Times New Roman"/>
                <w:sz w:val="24"/>
                <w:szCs w:val="24"/>
              </w:rPr>
              <w:t>z éves munka értékelése kiállítás rendezés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471" w:rsidRPr="000F7810" w:rsidTr="002B2ADB">
        <w:trPr>
          <w:trHeight w:val="363"/>
        </w:trPr>
        <w:tc>
          <w:tcPr>
            <w:tcW w:w="1150" w:type="dxa"/>
            <w:vAlign w:val="center"/>
          </w:tcPr>
          <w:p w:rsidR="00A63471" w:rsidRDefault="00A63471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587" w:type="dxa"/>
            <w:vAlign w:val="center"/>
          </w:tcPr>
          <w:p w:rsidR="00A63471" w:rsidRPr="000F7810" w:rsidRDefault="008F6F04" w:rsidP="0048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F6F04">
              <w:rPr>
                <w:rFonts w:ascii="Times New Roman" w:hAnsi="Times New Roman" w:cs="Times New Roman"/>
                <w:sz w:val="24"/>
                <w:szCs w:val="24"/>
              </w:rPr>
              <w:t>z éves munka értékelése kiállítás rendezés</w:t>
            </w:r>
            <w:r w:rsid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2496B" w:rsidRPr="007966F4" w:rsidRDefault="00C2496B" w:rsidP="002B5F03"/>
    <w:sectPr w:rsidR="00C2496B" w:rsidRPr="007966F4" w:rsidSect="00494AB3">
      <w:pgSz w:w="16840" w:h="11907" w:orient="landscape"/>
      <w:pgMar w:top="1418" w:right="181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D8E" w:rsidRDefault="00A91D8E">
      <w:pPr>
        <w:spacing w:after="0" w:line="240" w:lineRule="auto"/>
      </w:pPr>
      <w:r>
        <w:separator/>
      </w:r>
    </w:p>
  </w:endnote>
  <w:endnote w:type="continuationSeparator" w:id="0">
    <w:p w:rsidR="00A91D8E" w:rsidRDefault="00A9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Default="006364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 w:rsidR="004F513F">
      <w:rPr>
        <w:color w:val="000000"/>
      </w:rPr>
      <w:instrText>PAGE</w:instrText>
    </w:r>
    <w:r>
      <w:rPr>
        <w:color w:val="000000"/>
      </w:rPr>
      <w:fldChar w:fldCharType="end"/>
    </w:r>
  </w:p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Pr="00494AB3" w:rsidRDefault="006364DE" w:rsidP="00494AB3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="004F513F" w:rsidRPr="00494AB3">
      <w:rPr>
        <w:rFonts w:ascii="Times New Roman" w:hAnsi="Times New Roman" w:cs="Times New Roman"/>
        <w:color w:val="000000"/>
        <w:sz w:val="24"/>
        <w:szCs w:val="24"/>
      </w:rPr>
      <w:instrText>PAGE</w:instrText>
    </w: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B861FE">
      <w:rPr>
        <w:rFonts w:ascii="Times New Roman" w:hAnsi="Times New Roman" w:cs="Times New Roman"/>
        <w:noProof/>
        <w:color w:val="000000"/>
        <w:sz w:val="24"/>
        <w:szCs w:val="24"/>
      </w:rPr>
      <w:t>1</w:t>
    </w: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D8E" w:rsidRDefault="00A91D8E">
      <w:pPr>
        <w:spacing w:after="0" w:line="240" w:lineRule="auto"/>
      </w:pPr>
      <w:r>
        <w:separator/>
      </w:r>
    </w:p>
  </w:footnote>
  <w:footnote w:type="continuationSeparator" w:id="0">
    <w:p w:rsidR="00A91D8E" w:rsidRDefault="00A91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Default="006364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4F513F">
      <w:rPr>
        <w:color w:val="000000"/>
      </w:rPr>
      <w:instrText>PAGE</w:instrText>
    </w:r>
    <w:r>
      <w:rPr>
        <w:color w:val="000000"/>
      </w:rPr>
      <w:fldChar w:fldCharType="end"/>
    </w:r>
  </w:p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3DFA"/>
    <w:multiLevelType w:val="hybridMultilevel"/>
    <w:tmpl w:val="D1F6699C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40735E"/>
    <w:multiLevelType w:val="hybridMultilevel"/>
    <w:tmpl w:val="57EC640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A1D63"/>
    <w:multiLevelType w:val="hybridMultilevel"/>
    <w:tmpl w:val="34C60C20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643432"/>
    <w:multiLevelType w:val="hybridMultilevel"/>
    <w:tmpl w:val="2CB6C5D6"/>
    <w:lvl w:ilvl="0" w:tplc="DE306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0B95"/>
    <w:multiLevelType w:val="hybridMultilevel"/>
    <w:tmpl w:val="58064E5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F6560"/>
    <w:multiLevelType w:val="hybridMultilevel"/>
    <w:tmpl w:val="B3DED2AC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E72891"/>
    <w:multiLevelType w:val="hybridMultilevel"/>
    <w:tmpl w:val="203057F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D722B0"/>
    <w:multiLevelType w:val="hybridMultilevel"/>
    <w:tmpl w:val="F8B4B66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0805F6"/>
    <w:multiLevelType w:val="hybridMultilevel"/>
    <w:tmpl w:val="D9C29986"/>
    <w:lvl w:ilvl="0" w:tplc="040E0013">
      <w:start w:val="1"/>
      <w:numFmt w:val="upperRoman"/>
      <w:lvlText w:val="%1."/>
      <w:lvlJc w:val="righ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24D0FED"/>
    <w:multiLevelType w:val="hybridMultilevel"/>
    <w:tmpl w:val="78EEB80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FA3961"/>
    <w:multiLevelType w:val="hybridMultilevel"/>
    <w:tmpl w:val="E364000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A83B58"/>
    <w:multiLevelType w:val="hybridMultilevel"/>
    <w:tmpl w:val="B4D29174"/>
    <w:lvl w:ilvl="0" w:tplc="040E000F">
      <w:start w:val="1"/>
      <w:numFmt w:val="decimal"/>
      <w:lvlText w:val="%1.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5C6AA1"/>
    <w:multiLevelType w:val="hybridMultilevel"/>
    <w:tmpl w:val="C1CA055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8A469B"/>
    <w:multiLevelType w:val="hybridMultilevel"/>
    <w:tmpl w:val="613A8B86"/>
    <w:lvl w:ilvl="0" w:tplc="6D3AC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A04B0"/>
    <w:multiLevelType w:val="hybridMultilevel"/>
    <w:tmpl w:val="01CC27C4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02B7461"/>
    <w:multiLevelType w:val="hybridMultilevel"/>
    <w:tmpl w:val="FCCA7F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329F1"/>
    <w:multiLevelType w:val="hybridMultilevel"/>
    <w:tmpl w:val="6122DEC2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3404884"/>
    <w:multiLevelType w:val="hybridMultilevel"/>
    <w:tmpl w:val="B8BC802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C15F6"/>
    <w:multiLevelType w:val="hybridMultilevel"/>
    <w:tmpl w:val="6F56D584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F63045F"/>
    <w:multiLevelType w:val="hybridMultilevel"/>
    <w:tmpl w:val="260E339C"/>
    <w:lvl w:ilvl="0" w:tplc="17FEC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E7A84"/>
    <w:multiLevelType w:val="hybridMultilevel"/>
    <w:tmpl w:val="C67E530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3556B4"/>
    <w:multiLevelType w:val="hybridMultilevel"/>
    <w:tmpl w:val="000656DE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D946554"/>
    <w:multiLevelType w:val="hybridMultilevel"/>
    <w:tmpl w:val="2E1688C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5"/>
  </w:num>
  <w:num w:numId="14">
    <w:abstractNumId w:val="11"/>
  </w:num>
  <w:num w:numId="15">
    <w:abstractNumId w:val="16"/>
  </w:num>
  <w:num w:numId="16">
    <w:abstractNumId w:val="10"/>
  </w:num>
  <w:num w:numId="17">
    <w:abstractNumId w:val="17"/>
  </w:num>
  <w:num w:numId="18">
    <w:abstractNumId w:val="7"/>
  </w:num>
  <w:num w:numId="19">
    <w:abstractNumId w:val="6"/>
  </w:num>
  <w:num w:numId="20">
    <w:abstractNumId w:val="9"/>
  </w:num>
  <w:num w:numId="21">
    <w:abstractNumId w:val="20"/>
  </w:num>
  <w:num w:numId="22">
    <w:abstractNumId w:val="1"/>
  </w:num>
  <w:num w:numId="23">
    <w:abstractNumId w:val="19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0DF"/>
    <w:rsid w:val="00001A2C"/>
    <w:rsid w:val="00014E8C"/>
    <w:rsid w:val="000169DA"/>
    <w:rsid w:val="00020DB2"/>
    <w:rsid w:val="00053849"/>
    <w:rsid w:val="000545A2"/>
    <w:rsid w:val="00056FDC"/>
    <w:rsid w:val="00075E78"/>
    <w:rsid w:val="000921B0"/>
    <w:rsid w:val="000A6B1C"/>
    <w:rsid w:val="000A6D2C"/>
    <w:rsid w:val="000B7426"/>
    <w:rsid w:val="000C6B04"/>
    <w:rsid w:val="000E2C1A"/>
    <w:rsid w:val="000F322C"/>
    <w:rsid w:val="000F7810"/>
    <w:rsid w:val="0010674C"/>
    <w:rsid w:val="00140AF8"/>
    <w:rsid w:val="00144F91"/>
    <w:rsid w:val="00155CA6"/>
    <w:rsid w:val="00167C52"/>
    <w:rsid w:val="001B242D"/>
    <w:rsid w:val="001C0231"/>
    <w:rsid w:val="001C7394"/>
    <w:rsid w:val="001D0930"/>
    <w:rsid w:val="001E0653"/>
    <w:rsid w:val="001F12B6"/>
    <w:rsid w:val="001F4D8E"/>
    <w:rsid w:val="00203659"/>
    <w:rsid w:val="00226AD4"/>
    <w:rsid w:val="0025369D"/>
    <w:rsid w:val="0026166E"/>
    <w:rsid w:val="002664F7"/>
    <w:rsid w:val="002677E6"/>
    <w:rsid w:val="00271B1D"/>
    <w:rsid w:val="002843D7"/>
    <w:rsid w:val="00292680"/>
    <w:rsid w:val="002B1B84"/>
    <w:rsid w:val="002B5F03"/>
    <w:rsid w:val="002B5F1B"/>
    <w:rsid w:val="002C116F"/>
    <w:rsid w:val="002C4429"/>
    <w:rsid w:val="002D0714"/>
    <w:rsid w:val="002E640E"/>
    <w:rsid w:val="002F4404"/>
    <w:rsid w:val="003110DF"/>
    <w:rsid w:val="00327A58"/>
    <w:rsid w:val="00365B6A"/>
    <w:rsid w:val="003D1D26"/>
    <w:rsid w:val="003D4591"/>
    <w:rsid w:val="003D4DFC"/>
    <w:rsid w:val="003F1B6C"/>
    <w:rsid w:val="003F1E60"/>
    <w:rsid w:val="004066DB"/>
    <w:rsid w:val="004661CD"/>
    <w:rsid w:val="00470275"/>
    <w:rsid w:val="0047645E"/>
    <w:rsid w:val="00483590"/>
    <w:rsid w:val="004851C5"/>
    <w:rsid w:val="00494AB3"/>
    <w:rsid w:val="004B0BEB"/>
    <w:rsid w:val="004D4E93"/>
    <w:rsid w:val="004F513F"/>
    <w:rsid w:val="004F7660"/>
    <w:rsid w:val="005032D5"/>
    <w:rsid w:val="00524435"/>
    <w:rsid w:val="00526CCE"/>
    <w:rsid w:val="00531D53"/>
    <w:rsid w:val="005343F7"/>
    <w:rsid w:val="00537C45"/>
    <w:rsid w:val="0057188A"/>
    <w:rsid w:val="0058633F"/>
    <w:rsid w:val="005E02B6"/>
    <w:rsid w:val="005F4AD8"/>
    <w:rsid w:val="005F6BE4"/>
    <w:rsid w:val="00604602"/>
    <w:rsid w:val="00606392"/>
    <w:rsid w:val="0061416E"/>
    <w:rsid w:val="006364DE"/>
    <w:rsid w:val="00646CE0"/>
    <w:rsid w:val="00686492"/>
    <w:rsid w:val="006A5A94"/>
    <w:rsid w:val="006B40D7"/>
    <w:rsid w:val="006D478D"/>
    <w:rsid w:val="006E1C06"/>
    <w:rsid w:val="006E46D4"/>
    <w:rsid w:val="00703045"/>
    <w:rsid w:val="007031E1"/>
    <w:rsid w:val="00722F52"/>
    <w:rsid w:val="007914AF"/>
    <w:rsid w:val="00794287"/>
    <w:rsid w:val="007966F4"/>
    <w:rsid w:val="007D0565"/>
    <w:rsid w:val="00803B0D"/>
    <w:rsid w:val="00843321"/>
    <w:rsid w:val="0084544A"/>
    <w:rsid w:val="00846113"/>
    <w:rsid w:val="0085647C"/>
    <w:rsid w:val="008717F4"/>
    <w:rsid w:val="00875BFB"/>
    <w:rsid w:val="00884A27"/>
    <w:rsid w:val="008A1309"/>
    <w:rsid w:val="008C0B14"/>
    <w:rsid w:val="008D09C0"/>
    <w:rsid w:val="008D109D"/>
    <w:rsid w:val="008D19B4"/>
    <w:rsid w:val="008F1BC7"/>
    <w:rsid w:val="008F6F04"/>
    <w:rsid w:val="0090159D"/>
    <w:rsid w:val="00913AC6"/>
    <w:rsid w:val="00915D4E"/>
    <w:rsid w:val="00933582"/>
    <w:rsid w:val="00975DEE"/>
    <w:rsid w:val="00976CA2"/>
    <w:rsid w:val="009848A4"/>
    <w:rsid w:val="00991C71"/>
    <w:rsid w:val="009B3FCB"/>
    <w:rsid w:val="009E1592"/>
    <w:rsid w:val="009E2D90"/>
    <w:rsid w:val="009F565C"/>
    <w:rsid w:val="00A100BA"/>
    <w:rsid w:val="00A11D59"/>
    <w:rsid w:val="00A14BFD"/>
    <w:rsid w:val="00A212BB"/>
    <w:rsid w:val="00A40E3F"/>
    <w:rsid w:val="00A50322"/>
    <w:rsid w:val="00A565A0"/>
    <w:rsid w:val="00A63471"/>
    <w:rsid w:val="00A663DD"/>
    <w:rsid w:val="00A67C5B"/>
    <w:rsid w:val="00A70336"/>
    <w:rsid w:val="00A90211"/>
    <w:rsid w:val="00A91D8E"/>
    <w:rsid w:val="00AA0B21"/>
    <w:rsid w:val="00AA21A6"/>
    <w:rsid w:val="00AB26E6"/>
    <w:rsid w:val="00AD2D7E"/>
    <w:rsid w:val="00AE4EEF"/>
    <w:rsid w:val="00AF3AD5"/>
    <w:rsid w:val="00B17918"/>
    <w:rsid w:val="00B7475D"/>
    <w:rsid w:val="00B81FBB"/>
    <w:rsid w:val="00B861FE"/>
    <w:rsid w:val="00B863BD"/>
    <w:rsid w:val="00B91C1A"/>
    <w:rsid w:val="00BD4601"/>
    <w:rsid w:val="00BF4642"/>
    <w:rsid w:val="00C03FDD"/>
    <w:rsid w:val="00C2496B"/>
    <w:rsid w:val="00C27D4B"/>
    <w:rsid w:val="00C346A3"/>
    <w:rsid w:val="00C812D0"/>
    <w:rsid w:val="00C82695"/>
    <w:rsid w:val="00CB189E"/>
    <w:rsid w:val="00CC4473"/>
    <w:rsid w:val="00D06FD7"/>
    <w:rsid w:val="00D24DB9"/>
    <w:rsid w:val="00D51AAC"/>
    <w:rsid w:val="00D65F93"/>
    <w:rsid w:val="00D80945"/>
    <w:rsid w:val="00D81762"/>
    <w:rsid w:val="00DD260D"/>
    <w:rsid w:val="00E122AB"/>
    <w:rsid w:val="00E337A7"/>
    <w:rsid w:val="00E369B5"/>
    <w:rsid w:val="00E41282"/>
    <w:rsid w:val="00E56B3C"/>
    <w:rsid w:val="00E72680"/>
    <w:rsid w:val="00E852B4"/>
    <w:rsid w:val="00E97BE4"/>
    <w:rsid w:val="00EA7597"/>
    <w:rsid w:val="00EC6A88"/>
    <w:rsid w:val="00ED00E3"/>
    <w:rsid w:val="00F62BAB"/>
    <w:rsid w:val="00F64542"/>
    <w:rsid w:val="00F7290F"/>
    <w:rsid w:val="00F75C94"/>
    <w:rsid w:val="00F85436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4A08D96C"/>
  <w15:docId w15:val="{AC7892B3-B40B-43F3-87C0-31F90A78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CB189E"/>
  </w:style>
  <w:style w:type="paragraph" w:styleId="Cmsor1">
    <w:name w:val="heading 1"/>
    <w:basedOn w:val="Norml"/>
    <w:next w:val="Norml"/>
    <w:rsid w:val="00CB189E"/>
    <w:pPr>
      <w:keepNext/>
      <w:spacing w:before="240" w:after="60" w:line="360" w:lineRule="auto"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l"/>
    <w:next w:val="Norml"/>
    <w:rsid w:val="00CB189E"/>
    <w:pPr>
      <w:keepNext/>
      <w:spacing w:before="240" w:after="60" w:line="360" w:lineRule="auto"/>
      <w:jc w:val="center"/>
      <w:outlineLvl w:val="1"/>
    </w:pPr>
    <w:rPr>
      <w:i/>
      <w:sz w:val="32"/>
      <w:szCs w:val="32"/>
    </w:rPr>
  </w:style>
  <w:style w:type="paragraph" w:styleId="Cmsor3">
    <w:name w:val="heading 3"/>
    <w:basedOn w:val="Norml"/>
    <w:next w:val="Norml"/>
    <w:rsid w:val="00CB189E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Norml"/>
    <w:next w:val="Norml"/>
    <w:rsid w:val="00CB189E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Norml"/>
    <w:rsid w:val="00CB189E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rsid w:val="00CB189E"/>
    <w:pPr>
      <w:spacing w:before="240" w:after="60"/>
      <w:outlineLvl w:val="5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CB18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CB189E"/>
    <w:pPr>
      <w:jc w:val="center"/>
    </w:pPr>
    <w:rPr>
      <w:b/>
      <w:sz w:val="40"/>
      <w:szCs w:val="40"/>
    </w:rPr>
  </w:style>
  <w:style w:type="paragraph" w:styleId="Alcm">
    <w:name w:val="Subtitle"/>
    <w:basedOn w:val="Norml"/>
    <w:next w:val="Norml"/>
    <w:rsid w:val="00CB189E"/>
    <w:pPr>
      <w:spacing w:after="60"/>
      <w:jc w:val="center"/>
    </w:pPr>
    <w:rPr>
      <w:b/>
      <w:i/>
      <w:sz w:val="32"/>
      <w:szCs w:val="32"/>
    </w:rPr>
  </w:style>
  <w:style w:type="table" w:customStyle="1" w:styleId="a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5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6FDC"/>
  </w:style>
  <w:style w:type="paragraph" w:styleId="llb">
    <w:name w:val="footer"/>
    <w:basedOn w:val="Norml"/>
    <w:link w:val="llbChar"/>
    <w:uiPriority w:val="99"/>
    <w:unhideWhenUsed/>
    <w:rsid w:val="0005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6FDC"/>
  </w:style>
  <w:style w:type="paragraph" w:styleId="Listaszerbekezds">
    <w:name w:val="List Paragraph"/>
    <w:basedOn w:val="Norml"/>
    <w:uiPriority w:val="34"/>
    <w:qFormat/>
    <w:rsid w:val="00494A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56679-496A-42C6-9A8B-A5390D34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793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Conti</cp:lastModifiedBy>
  <cp:revision>58</cp:revision>
  <dcterms:created xsi:type="dcterms:W3CDTF">2018-09-15T21:05:00Z</dcterms:created>
  <dcterms:modified xsi:type="dcterms:W3CDTF">2018-09-29T08:13:00Z</dcterms:modified>
</cp:coreProperties>
</file>