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39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3"/>
        <w:gridCol w:w="2273"/>
        <w:gridCol w:w="4335"/>
        <w:gridCol w:w="1444"/>
        <w:gridCol w:w="1445"/>
        <w:gridCol w:w="1523"/>
      </w:tblGrid>
      <w:tr w:rsidR="003110DF" w:rsidTr="002C116F">
        <w:trPr>
          <w:trHeight w:val="531"/>
        </w:trPr>
        <w:tc>
          <w:tcPr>
            <w:tcW w:w="2923" w:type="dxa"/>
            <w:vAlign w:val="center"/>
          </w:tcPr>
          <w:p w:rsidR="003110DF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Művészeti ág</w:t>
            </w:r>
          </w:p>
        </w:tc>
        <w:tc>
          <w:tcPr>
            <w:tcW w:w="2273" w:type="dxa"/>
            <w:vAlign w:val="center"/>
          </w:tcPr>
          <w:p w:rsidR="003110DF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Tanszak</w:t>
            </w:r>
          </w:p>
        </w:tc>
        <w:tc>
          <w:tcPr>
            <w:tcW w:w="4335" w:type="dxa"/>
            <w:vAlign w:val="center"/>
          </w:tcPr>
          <w:p w:rsidR="003110DF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Tantárgy</w:t>
            </w:r>
          </w:p>
        </w:tc>
        <w:tc>
          <w:tcPr>
            <w:tcW w:w="1444" w:type="dxa"/>
            <w:vAlign w:val="center"/>
          </w:tcPr>
          <w:p w:rsidR="003110DF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Tagozat</w:t>
            </w:r>
          </w:p>
        </w:tc>
        <w:tc>
          <w:tcPr>
            <w:tcW w:w="1445" w:type="dxa"/>
            <w:vAlign w:val="center"/>
          </w:tcPr>
          <w:p w:rsidR="003110DF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Évfolyam</w:t>
            </w:r>
          </w:p>
        </w:tc>
        <w:tc>
          <w:tcPr>
            <w:tcW w:w="1523" w:type="dxa"/>
            <w:vAlign w:val="center"/>
          </w:tcPr>
          <w:p w:rsidR="003110DF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Éves óraszám</w:t>
            </w:r>
          </w:p>
        </w:tc>
      </w:tr>
      <w:tr w:rsidR="003110DF" w:rsidTr="002C116F">
        <w:trPr>
          <w:trHeight w:val="265"/>
        </w:trPr>
        <w:tc>
          <w:tcPr>
            <w:tcW w:w="2923" w:type="dxa"/>
            <w:vAlign w:val="center"/>
          </w:tcPr>
          <w:p w:rsidR="003110DF" w:rsidRDefault="002C116F" w:rsidP="009F565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Képző- és iparművészet</w:t>
            </w:r>
            <w:r w:rsidR="009F5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3" w:type="dxa"/>
            <w:vAlign w:val="center"/>
          </w:tcPr>
          <w:p w:rsidR="003110DF" w:rsidRDefault="005D40E5" w:rsidP="00DD260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Grafika</w:t>
            </w:r>
          </w:p>
        </w:tc>
        <w:tc>
          <w:tcPr>
            <w:tcW w:w="4335" w:type="dxa"/>
            <w:vAlign w:val="center"/>
          </w:tcPr>
          <w:p w:rsidR="003110DF" w:rsidRDefault="0010742A" w:rsidP="00DD260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Grafika és festészet műhelygyakorlat</w:t>
            </w:r>
          </w:p>
        </w:tc>
        <w:tc>
          <w:tcPr>
            <w:tcW w:w="1444" w:type="dxa"/>
            <w:vAlign w:val="center"/>
          </w:tcPr>
          <w:p w:rsidR="003110DF" w:rsidRDefault="00631C60" w:rsidP="00DD260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445" w:type="dxa"/>
            <w:vAlign w:val="center"/>
          </w:tcPr>
          <w:p w:rsidR="003110DF" w:rsidRDefault="0010742A" w:rsidP="00DD260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3" w:type="dxa"/>
            <w:vAlign w:val="center"/>
          </w:tcPr>
          <w:p w:rsidR="003110DF" w:rsidRDefault="00014E8C" w:rsidP="00DD260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3110DF" w:rsidRDefault="003110DF" w:rsidP="00DD260D">
      <w:pPr>
        <w:spacing w:after="0"/>
      </w:pPr>
    </w:p>
    <w:tbl>
      <w:tblPr>
        <w:tblStyle w:val="a0"/>
        <w:tblW w:w="14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1"/>
        <w:gridCol w:w="7150"/>
        <w:gridCol w:w="1461"/>
        <w:gridCol w:w="8"/>
      </w:tblGrid>
      <w:tr w:rsidR="003110DF" w:rsidRPr="00DD260D" w:rsidTr="00494AB3">
        <w:trPr>
          <w:trHeight w:val="480"/>
        </w:trPr>
        <w:tc>
          <w:tcPr>
            <w:tcW w:w="14000" w:type="dxa"/>
            <w:gridSpan w:val="4"/>
            <w:vAlign w:val="center"/>
          </w:tcPr>
          <w:p w:rsidR="003110DF" w:rsidRPr="00DD260D" w:rsidRDefault="006B40D7" w:rsidP="00DD260D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2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Tantervi követelmény</w:t>
            </w:r>
            <w:r w:rsidR="00DD2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3110DF" w:rsidTr="00494AB3">
        <w:trPr>
          <w:trHeight w:val="240"/>
        </w:trPr>
        <w:tc>
          <w:tcPr>
            <w:tcW w:w="14000" w:type="dxa"/>
            <w:gridSpan w:val="4"/>
          </w:tcPr>
          <w:p w:rsidR="00DB5336" w:rsidRPr="00DB5336" w:rsidRDefault="00DB5336" w:rsidP="00DB5336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DB5336">
              <w:rPr>
                <w:rFonts w:ascii="Times New Roman" w:hAnsi="Times New Roman" w:cs="Times New Roman"/>
                <w:sz w:val="24"/>
                <w:szCs w:val="24"/>
              </w:rPr>
              <w:t>A hagyományos és az új médiumok iránti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nyitott szemlélet kialakítása. </w:t>
            </w:r>
            <w:r w:rsidRPr="00DB5336">
              <w:rPr>
                <w:rFonts w:ascii="Times New Roman" w:hAnsi="Times New Roman" w:cs="Times New Roman"/>
                <w:sz w:val="24"/>
                <w:szCs w:val="24"/>
              </w:rPr>
              <w:t>Munkáinak esztétikus dokumentálá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sának és installálásának ösztön</w:t>
            </w:r>
            <w:r w:rsidRPr="00DB5336">
              <w:rPr>
                <w:rFonts w:ascii="Times New Roman" w:hAnsi="Times New Roman" w:cs="Times New Roman"/>
                <w:sz w:val="24"/>
                <w:szCs w:val="24"/>
              </w:rPr>
              <w:t>zése.</w:t>
            </w:r>
          </w:p>
          <w:p w:rsidR="005227C0" w:rsidRPr="005227C0" w:rsidRDefault="00DB5336" w:rsidP="005227C0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DB5336">
              <w:rPr>
                <w:rFonts w:ascii="Times New Roman" w:hAnsi="Times New Roman" w:cs="Times New Roman"/>
                <w:sz w:val="24"/>
                <w:szCs w:val="24"/>
              </w:rPr>
              <w:t>A tanuló átíró képességének, kreativitásának, komplex szemléletének és kísérletező kedvének fejlesztése.</w:t>
            </w:r>
          </w:p>
        </w:tc>
      </w:tr>
      <w:tr w:rsidR="003110DF" w:rsidRPr="00DD260D" w:rsidTr="00494AB3">
        <w:trPr>
          <w:trHeight w:val="240"/>
        </w:trPr>
        <w:tc>
          <w:tcPr>
            <w:tcW w:w="14000" w:type="dxa"/>
            <w:gridSpan w:val="4"/>
          </w:tcPr>
          <w:p w:rsidR="003110DF" w:rsidRPr="00DD260D" w:rsidRDefault="006B40D7" w:rsidP="00DD260D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2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 végi követelmény</w:t>
            </w:r>
            <w:r w:rsidR="00DD2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3110DF" w:rsidTr="00494AB3">
        <w:trPr>
          <w:trHeight w:val="240"/>
        </w:trPr>
        <w:tc>
          <w:tcPr>
            <w:tcW w:w="14000" w:type="dxa"/>
            <w:gridSpan w:val="4"/>
          </w:tcPr>
          <w:p w:rsidR="00DB5336" w:rsidRPr="00DB5336" w:rsidRDefault="00DB5336" w:rsidP="00DB5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tanuló ismerje:</w:t>
            </w:r>
            <w:r w:rsidRPr="00DB5336">
              <w:rPr>
                <w:rFonts w:ascii="Times New Roman" w:hAnsi="Times New Roman" w:cs="Times New Roman"/>
                <w:sz w:val="24"/>
                <w:szCs w:val="24"/>
              </w:rPr>
              <w:t xml:space="preserve"> a hidegtű és a rézkarc közti különbségeket,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smerje fel ezeket a nyomatokon,</w:t>
            </w:r>
            <w:r w:rsidRPr="00DB5336">
              <w:rPr>
                <w:rFonts w:ascii="Times New Roman" w:hAnsi="Times New Roman" w:cs="Times New Roman"/>
                <w:sz w:val="24"/>
                <w:szCs w:val="24"/>
              </w:rPr>
              <w:t xml:space="preserve"> a színek érzelmeket ala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kító hatását saját festményein,</w:t>
            </w:r>
            <w:r w:rsidRPr="00DB5336">
              <w:rPr>
                <w:rFonts w:ascii="Times New Roman" w:hAnsi="Times New Roman" w:cs="Times New Roman"/>
                <w:sz w:val="24"/>
                <w:szCs w:val="24"/>
              </w:rPr>
              <w:t xml:space="preserve"> az alkalmazott grafika és a szín reklámpszichológia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törvényeit és összefüggéseit, az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intermédia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egyes műformáit,</w:t>
            </w:r>
            <w:r w:rsidRPr="00DB5336">
              <w:rPr>
                <w:rFonts w:ascii="Times New Roman" w:hAnsi="Times New Roman" w:cs="Times New Roman"/>
                <w:sz w:val="24"/>
                <w:szCs w:val="24"/>
              </w:rPr>
              <w:t xml:space="preserve"> a kortárs hazai és nemzetközi festészeti és grafikai törekvéseket.</w:t>
            </w:r>
          </w:p>
          <w:p w:rsidR="00A33F41" w:rsidRPr="00494AB3" w:rsidRDefault="00DB5336" w:rsidP="00DB5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Legyen képes:</w:t>
            </w:r>
            <w:r w:rsidRPr="00DB5336">
              <w:rPr>
                <w:rFonts w:ascii="Times New Roman" w:hAnsi="Times New Roman" w:cs="Times New Roman"/>
                <w:sz w:val="24"/>
                <w:szCs w:val="24"/>
              </w:rPr>
              <w:t xml:space="preserve"> klasszikus sokszorosít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ott grafikai lapok készítésére,</w:t>
            </w:r>
            <w:r w:rsidRPr="00DB5336">
              <w:rPr>
                <w:rFonts w:ascii="Times New Roman" w:hAnsi="Times New Roman" w:cs="Times New Roman"/>
                <w:sz w:val="24"/>
                <w:szCs w:val="24"/>
              </w:rPr>
              <w:t xml:space="preserve"> technikailag tiszta és kevert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echnikájú munkák létrehozására, </w:t>
            </w:r>
            <w:r w:rsidRPr="00DB5336">
              <w:rPr>
                <w:rFonts w:ascii="Times New Roman" w:hAnsi="Times New Roman" w:cs="Times New Roman"/>
                <w:sz w:val="24"/>
                <w:szCs w:val="24"/>
              </w:rPr>
              <w:t>nyitott szemlélettel közeledni a hagyományos és az új médiumok felé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5336">
              <w:rPr>
                <w:rFonts w:ascii="Times New Roman" w:hAnsi="Times New Roman" w:cs="Times New Roman"/>
                <w:sz w:val="24"/>
                <w:szCs w:val="24"/>
              </w:rPr>
              <w:t xml:space="preserve"> munkáinak dok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umentálására és installálására,</w:t>
            </w:r>
            <w:r w:rsidRPr="00DB5336">
              <w:rPr>
                <w:rFonts w:ascii="Times New Roman" w:hAnsi="Times New Roman" w:cs="Times New Roman"/>
                <w:sz w:val="24"/>
                <w:szCs w:val="24"/>
              </w:rPr>
              <w:t xml:space="preserve"> műalkotás és környezet összefüggéseiből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fakadó ismeretek alkalmazására,</w:t>
            </w:r>
            <w:r w:rsidRPr="00DB5336">
              <w:rPr>
                <w:rFonts w:ascii="Times New Roman" w:hAnsi="Times New Roman" w:cs="Times New Roman"/>
                <w:sz w:val="24"/>
                <w:szCs w:val="24"/>
              </w:rPr>
              <w:t xml:space="preserve"> saját és mások alkotásai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nak elemzésére és értékelésére,</w:t>
            </w:r>
            <w:r w:rsidRPr="00DB5336">
              <w:rPr>
                <w:rFonts w:ascii="Times New Roman" w:hAnsi="Times New Roman" w:cs="Times New Roman"/>
                <w:sz w:val="24"/>
                <w:szCs w:val="24"/>
              </w:rPr>
              <w:t xml:space="preserve"> eszközhasználati és munkavédelmi szabályok betartására.</w:t>
            </w:r>
          </w:p>
        </w:tc>
      </w:tr>
      <w:tr w:rsidR="003110DF" w:rsidRPr="00DD260D" w:rsidTr="00494AB3">
        <w:trPr>
          <w:gridAfter w:val="1"/>
          <w:wAfter w:w="8" w:type="dxa"/>
          <w:trHeight w:val="240"/>
        </w:trPr>
        <w:tc>
          <w:tcPr>
            <w:tcW w:w="13992" w:type="dxa"/>
            <w:gridSpan w:val="3"/>
          </w:tcPr>
          <w:p w:rsidR="003110DF" w:rsidRPr="00DD260D" w:rsidRDefault="006B40D7" w:rsidP="00DD260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Beépítendő 10%:</w:t>
            </w:r>
          </w:p>
        </w:tc>
      </w:tr>
      <w:tr w:rsidR="003110DF" w:rsidRPr="00DD260D" w:rsidTr="00494AB3">
        <w:trPr>
          <w:gridAfter w:val="1"/>
          <w:wAfter w:w="8" w:type="dxa"/>
          <w:trHeight w:val="510"/>
        </w:trPr>
        <w:tc>
          <w:tcPr>
            <w:tcW w:w="5381" w:type="dxa"/>
            <w:vAlign w:val="center"/>
          </w:tcPr>
          <w:p w:rsidR="003110DF" w:rsidRPr="00DD260D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D26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Az év során beépítendő terület</w:t>
            </w:r>
          </w:p>
        </w:tc>
        <w:tc>
          <w:tcPr>
            <w:tcW w:w="7150" w:type="dxa"/>
            <w:vAlign w:val="center"/>
          </w:tcPr>
          <w:p w:rsidR="003110DF" w:rsidRPr="00DD260D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D26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Elsajátítandó tananyagpéldák</w:t>
            </w:r>
          </w:p>
        </w:tc>
        <w:tc>
          <w:tcPr>
            <w:tcW w:w="1461" w:type="dxa"/>
            <w:vAlign w:val="center"/>
          </w:tcPr>
          <w:p w:rsidR="003110DF" w:rsidRPr="00DD260D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D26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Óraszám</w:t>
            </w:r>
          </w:p>
        </w:tc>
      </w:tr>
      <w:tr w:rsidR="003110DF" w:rsidTr="00494AB3">
        <w:trPr>
          <w:gridAfter w:val="1"/>
          <w:wAfter w:w="8" w:type="dxa"/>
        </w:trPr>
        <w:tc>
          <w:tcPr>
            <w:tcW w:w="5381" w:type="dxa"/>
          </w:tcPr>
          <w:p w:rsidR="003110DF" w:rsidRPr="00494AB3" w:rsidRDefault="002B40C7" w:rsidP="00DE07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Festészet</w:t>
            </w:r>
          </w:p>
        </w:tc>
        <w:tc>
          <w:tcPr>
            <w:tcW w:w="7150" w:type="dxa"/>
          </w:tcPr>
          <w:p w:rsidR="00FF5D2D" w:rsidRDefault="002C1AF5" w:rsidP="0059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5D2D">
              <w:rPr>
                <w:rFonts w:ascii="Times New Roman" w:eastAsia="Times New Roman" w:hAnsi="Times New Roman" w:cs="Times New Roman"/>
                <w:sz w:val="24"/>
                <w:szCs w:val="24"/>
              </w:rPr>
              <w:t>Különleges festészeti technikák</w:t>
            </w:r>
            <w:r w:rsidR="006E751D">
              <w:rPr>
                <w:rFonts w:ascii="Times New Roman" w:eastAsia="Times New Roman" w:hAnsi="Times New Roman" w:cs="Times New Roman"/>
                <w:sz w:val="24"/>
                <w:szCs w:val="24"/>
              </w:rPr>
              <w:t>, lakókörnyez</w:t>
            </w:r>
            <w:r w:rsidR="001C118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6E751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1C1180">
              <w:rPr>
                <w:rFonts w:ascii="Times New Roman" w:eastAsia="Times New Roman" w:hAnsi="Times New Roman" w:cs="Times New Roman"/>
                <w:sz w:val="24"/>
                <w:szCs w:val="24"/>
              </w:rPr>
              <w:t>ünk</w:t>
            </w:r>
            <w:r w:rsidR="006E7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kult</w:t>
            </w:r>
            <w:r w:rsidR="00E948B2">
              <w:rPr>
                <w:rFonts w:ascii="Times New Roman" w:eastAsia="Times New Roman" w:hAnsi="Times New Roman" w:cs="Times New Roman"/>
                <w:sz w:val="24"/>
                <w:szCs w:val="24"/>
              </w:rPr>
              <w:t>ú</w:t>
            </w:r>
            <w:r w:rsidR="006E751D">
              <w:rPr>
                <w:rFonts w:ascii="Times New Roman" w:eastAsia="Times New Roman" w:hAnsi="Times New Roman" w:cs="Times New Roman"/>
                <w:sz w:val="24"/>
                <w:szCs w:val="24"/>
              </w:rPr>
              <w:t>remléke</w:t>
            </w:r>
            <w:r w:rsidR="00AE6CCB">
              <w:rPr>
                <w:rFonts w:ascii="Times New Roman" w:eastAsia="Times New Roman" w:hAnsi="Times New Roman" w:cs="Times New Roman"/>
                <w:sz w:val="24"/>
                <w:szCs w:val="24"/>
              </w:rPr>
              <w:t>ink, mondáink</w:t>
            </w:r>
            <w:r w:rsidR="00E02A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A45B4" w:rsidRPr="00246E4C" w:rsidRDefault="0066321F" w:rsidP="0024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3-4., 9-10. </w:t>
            </w:r>
            <w:r w:rsidR="00E33C3A">
              <w:rPr>
                <w:rFonts w:ascii="Times New Roman" w:eastAsia="Times New Roman" w:hAnsi="Times New Roman" w:cs="Times New Roman"/>
                <w:sz w:val="24"/>
                <w:szCs w:val="24"/>
              </w:rPr>
              <w:t>óra</w:t>
            </w:r>
            <w:r w:rsidR="00077FFC">
              <w:rPr>
                <w:rFonts w:ascii="Times New Roman" w:eastAsia="Times New Roman" w:hAnsi="Times New Roman" w:cs="Times New Roman"/>
                <w:sz w:val="24"/>
                <w:szCs w:val="24"/>
              </w:rPr>
              <w:t>, II. 13-14.</w:t>
            </w:r>
            <w:r w:rsidR="00FF5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III. 9. óra</w:t>
            </w:r>
          </w:p>
        </w:tc>
        <w:tc>
          <w:tcPr>
            <w:tcW w:w="1461" w:type="dxa"/>
          </w:tcPr>
          <w:p w:rsidR="003110DF" w:rsidRDefault="007031E1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94AB3" w:rsidRDefault="00494AB3">
      <w:pPr>
        <w:rPr>
          <w:rFonts w:ascii="Times New Roman" w:hAnsi="Times New Roman" w:cs="Times New Roman"/>
        </w:rPr>
      </w:pPr>
    </w:p>
    <w:p w:rsidR="0076092B" w:rsidRDefault="0076092B">
      <w:pPr>
        <w:rPr>
          <w:rFonts w:ascii="Times New Roman" w:hAnsi="Times New Roman" w:cs="Times New Roman"/>
        </w:rPr>
      </w:pPr>
    </w:p>
    <w:p w:rsidR="005227C0" w:rsidRDefault="005227C0">
      <w:pPr>
        <w:rPr>
          <w:rFonts w:ascii="Times New Roman" w:hAnsi="Times New Roman" w:cs="Times New Roman"/>
        </w:rPr>
      </w:pPr>
    </w:p>
    <w:tbl>
      <w:tblPr>
        <w:tblStyle w:val="a1"/>
        <w:tblW w:w="95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7"/>
        <w:gridCol w:w="6649"/>
        <w:gridCol w:w="1468"/>
      </w:tblGrid>
      <w:tr w:rsidR="003110DF" w:rsidRPr="00AB26E6" w:rsidTr="00DD260D">
        <w:trPr>
          <w:trHeight w:val="624"/>
          <w:jc w:val="center"/>
        </w:trPr>
        <w:tc>
          <w:tcPr>
            <w:tcW w:w="1397" w:type="dxa"/>
            <w:vAlign w:val="center"/>
          </w:tcPr>
          <w:p w:rsidR="003110DF" w:rsidRPr="00AB26E6" w:rsidRDefault="006B40D7" w:rsidP="00AB26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6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Sorszám</w:t>
            </w:r>
          </w:p>
        </w:tc>
        <w:tc>
          <w:tcPr>
            <w:tcW w:w="6649" w:type="dxa"/>
            <w:vAlign w:val="center"/>
          </w:tcPr>
          <w:p w:rsidR="003110DF" w:rsidRPr="00AB26E6" w:rsidRDefault="006B40D7" w:rsidP="00AB26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6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Tematikai egységek</w:t>
            </w:r>
          </w:p>
        </w:tc>
        <w:tc>
          <w:tcPr>
            <w:tcW w:w="1468" w:type="dxa"/>
            <w:vAlign w:val="center"/>
          </w:tcPr>
          <w:p w:rsidR="003110DF" w:rsidRPr="00AB26E6" w:rsidRDefault="006B40D7" w:rsidP="00AB26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6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Óraszám</w:t>
            </w:r>
          </w:p>
        </w:tc>
      </w:tr>
      <w:tr w:rsidR="000F7810" w:rsidTr="000F7810">
        <w:trPr>
          <w:trHeight w:val="460"/>
          <w:jc w:val="center"/>
        </w:trPr>
        <w:tc>
          <w:tcPr>
            <w:tcW w:w="1397" w:type="dxa"/>
            <w:vAlign w:val="center"/>
          </w:tcPr>
          <w:p w:rsidR="000F7810" w:rsidRDefault="000F7810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6649" w:type="dxa"/>
            <w:vAlign w:val="center"/>
          </w:tcPr>
          <w:p w:rsidR="000F7810" w:rsidRPr="002C4429" w:rsidRDefault="001B4A25" w:rsidP="009B1B3D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1B4A25">
              <w:rPr>
                <w:rFonts w:ascii="Times New Roman" w:hAnsi="Times New Roman" w:cs="Times New Roman"/>
                <w:sz w:val="24"/>
                <w:szCs w:val="24"/>
              </w:rPr>
              <w:t>Kifejezés, képzőművészet</w:t>
            </w:r>
          </w:p>
        </w:tc>
        <w:tc>
          <w:tcPr>
            <w:tcW w:w="1468" w:type="dxa"/>
            <w:vAlign w:val="center"/>
          </w:tcPr>
          <w:p w:rsidR="000F7810" w:rsidRDefault="003D52B2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0F7810" w:rsidTr="000F7810">
        <w:trPr>
          <w:trHeight w:val="460"/>
          <w:jc w:val="center"/>
        </w:trPr>
        <w:tc>
          <w:tcPr>
            <w:tcW w:w="1397" w:type="dxa"/>
            <w:vAlign w:val="center"/>
          </w:tcPr>
          <w:p w:rsidR="000F7810" w:rsidRDefault="000F7810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6649" w:type="dxa"/>
            <w:vAlign w:val="center"/>
          </w:tcPr>
          <w:p w:rsidR="000F7810" w:rsidRPr="000F7810" w:rsidRDefault="004F4A62" w:rsidP="009E1592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4F4A62">
              <w:rPr>
                <w:rFonts w:ascii="Times New Roman" w:hAnsi="Times New Roman" w:cs="Times New Roman"/>
                <w:sz w:val="24"/>
                <w:szCs w:val="24"/>
              </w:rPr>
              <w:t>Vizuális kommunikáció, sokszorosító eljárások</w:t>
            </w:r>
          </w:p>
        </w:tc>
        <w:tc>
          <w:tcPr>
            <w:tcW w:w="1468" w:type="dxa"/>
            <w:vAlign w:val="center"/>
          </w:tcPr>
          <w:p w:rsidR="000F7810" w:rsidRDefault="003D52B2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0F7810" w:rsidTr="000F7810">
        <w:trPr>
          <w:trHeight w:val="460"/>
          <w:jc w:val="center"/>
        </w:trPr>
        <w:tc>
          <w:tcPr>
            <w:tcW w:w="1397" w:type="dxa"/>
            <w:vAlign w:val="center"/>
          </w:tcPr>
          <w:p w:rsidR="000F7810" w:rsidRDefault="000F7810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6649" w:type="dxa"/>
            <w:vAlign w:val="center"/>
          </w:tcPr>
          <w:p w:rsidR="000F7810" w:rsidRPr="00E56666" w:rsidRDefault="001C1180" w:rsidP="009B1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824CE" w:rsidRPr="00A824CE">
              <w:rPr>
                <w:rFonts w:ascii="Times New Roman" w:hAnsi="Times New Roman" w:cs="Times New Roman"/>
                <w:sz w:val="24"/>
                <w:szCs w:val="24"/>
              </w:rPr>
              <w:t>Kifejezés, képzőművészet</w:t>
            </w:r>
          </w:p>
        </w:tc>
        <w:tc>
          <w:tcPr>
            <w:tcW w:w="1468" w:type="dxa"/>
            <w:vAlign w:val="center"/>
          </w:tcPr>
          <w:p w:rsidR="000F7810" w:rsidRDefault="00E56666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E94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F7810" w:rsidTr="000F7810">
        <w:trPr>
          <w:trHeight w:val="460"/>
          <w:jc w:val="center"/>
        </w:trPr>
        <w:tc>
          <w:tcPr>
            <w:tcW w:w="1397" w:type="dxa"/>
            <w:vAlign w:val="center"/>
          </w:tcPr>
          <w:p w:rsidR="000F7810" w:rsidRDefault="000F7810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IV.</w:t>
            </w:r>
          </w:p>
        </w:tc>
        <w:tc>
          <w:tcPr>
            <w:tcW w:w="6649" w:type="dxa"/>
            <w:vAlign w:val="center"/>
          </w:tcPr>
          <w:p w:rsidR="000F7810" w:rsidRPr="000F7810" w:rsidRDefault="00A824CE" w:rsidP="00F72D2D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A824CE">
              <w:rPr>
                <w:rFonts w:ascii="Times New Roman" w:hAnsi="Times New Roman" w:cs="Times New Roman"/>
                <w:sz w:val="24"/>
                <w:szCs w:val="24"/>
              </w:rPr>
              <w:t>A média kifejezőeszközei</w:t>
            </w:r>
          </w:p>
        </w:tc>
        <w:tc>
          <w:tcPr>
            <w:tcW w:w="1468" w:type="dxa"/>
            <w:vAlign w:val="center"/>
          </w:tcPr>
          <w:p w:rsidR="000F7810" w:rsidRDefault="00C25B0D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B73785" w:rsidTr="000F7810">
        <w:trPr>
          <w:trHeight w:val="460"/>
          <w:jc w:val="center"/>
        </w:trPr>
        <w:tc>
          <w:tcPr>
            <w:tcW w:w="1397" w:type="dxa"/>
            <w:vAlign w:val="center"/>
          </w:tcPr>
          <w:p w:rsidR="00B73785" w:rsidRDefault="00B73785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V.</w:t>
            </w:r>
          </w:p>
        </w:tc>
        <w:tc>
          <w:tcPr>
            <w:tcW w:w="6649" w:type="dxa"/>
            <w:vAlign w:val="center"/>
          </w:tcPr>
          <w:p w:rsidR="00B73785" w:rsidRPr="00B73785" w:rsidRDefault="00AE31D1" w:rsidP="00F72D2D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AE31D1">
              <w:rPr>
                <w:rFonts w:ascii="Times New Roman" w:hAnsi="Times New Roman" w:cs="Times New Roman"/>
                <w:sz w:val="24"/>
                <w:szCs w:val="24"/>
              </w:rPr>
              <w:t>Kifejezés, képzőművészet</w:t>
            </w:r>
          </w:p>
        </w:tc>
        <w:tc>
          <w:tcPr>
            <w:tcW w:w="1468" w:type="dxa"/>
            <w:vAlign w:val="center"/>
          </w:tcPr>
          <w:p w:rsidR="00B73785" w:rsidRDefault="003D52B2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E62737" w:rsidRDefault="00E62737" w:rsidP="002B5F03"/>
    <w:p w:rsidR="00F37AE6" w:rsidRDefault="00F37AE6" w:rsidP="002B5F03"/>
    <w:p w:rsidR="00E948B2" w:rsidRDefault="00E948B2" w:rsidP="002B5F03"/>
    <w:p w:rsidR="00E948B2" w:rsidRDefault="00E948B2" w:rsidP="002B5F03"/>
    <w:p w:rsidR="00E948B2" w:rsidRDefault="00E948B2" w:rsidP="002B5F03"/>
    <w:p w:rsidR="00E948B2" w:rsidRDefault="00E948B2" w:rsidP="002B5F03"/>
    <w:p w:rsidR="00E948B2" w:rsidRDefault="00E948B2" w:rsidP="002B5F03"/>
    <w:p w:rsidR="00E948B2" w:rsidRDefault="00E948B2" w:rsidP="002B5F03"/>
    <w:p w:rsidR="00E948B2" w:rsidRDefault="00E948B2" w:rsidP="002B5F03"/>
    <w:p w:rsidR="00E948B2" w:rsidRDefault="00E948B2" w:rsidP="002B5F03"/>
    <w:p w:rsidR="00E948B2" w:rsidRDefault="00E948B2" w:rsidP="002B5F03"/>
    <w:p w:rsidR="00E948B2" w:rsidRDefault="00E948B2" w:rsidP="002B5F03"/>
    <w:p w:rsidR="00E948B2" w:rsidRDefault="00E948B2" w:rsidP="002B5F03"/>
    <w:tbl>
      <w:tblPr>
        <w:tblStyle w:val="a2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28"/>
        <w:gridCol w:w="1417"/>
      </w:tblGrid>
      <w:tr w:rsidR="00C65A85" w:rsidTr="00CD09D4">
        <w:trPr>
          <w:trHeight w:val="580"/>
        </w:trPr>
        <w:tc>
          <w:tcPr>
            <w:tcW w:w="12328" w:type="dxa"/>
            <w:vAlign w:val="center"/>
          </w:tcPr>
          <w:p w:rsidR="00C65A85" w:rsidRDefault="00C65A85" w:rsidP="001B4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I.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6659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Kifejezés, képzőművészet</w:t>
            </w:r>
          </w:p>
        </w:tc>
        <w:tc>
          <w:tcPr>
            <w:tcW w:w="1417" w:type="dxa"/>
            <w:vAlign w:val="center"/>
          </w:tcPr>
          <w:p w:rsidR="00C65A85" w:rsidRDefault="003D52B2" w:rsidP="00CD09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  <w:r w:rsidR="00C65A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tbl>
      <w:tblPr>
        <w:tblStyle w:val="a3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C65A85" w:rsidTr="00CD09D4">
        <w:trPr>
          <w:trHeight w:val="386"/>
        </w:trPr>
        <w:tc>
          <w:tcPr>
            <w:tcW w:w="1150" w:type="dxa"/>
            <w:vAlign w:val="center"/>
          </w:tcPr>
          <w:p w:rsidR="00C65A85" w:rsidRDefault="00C65A85" w:rsidP="00CD0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  <w:vAlign w:val="center"/>
          </w:tcPr>
          <w:p w:rsidR="00C65A85" w:rsidRDefault="00C65A85" w:rsidP="00C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C65A85" w:rsidRPr="00056FDC" w:rsidTr="00CD09D4">
        <w:trPr>
          <w:trHeight w:val="363"/>
        </w:trPr>
        <w:tc>
          <w:tcPr>
            <w:tcW w:w="1150" w:type="dxa"/>
            <w:vAlign w:val="center"/>
          </w:tcPr>
          <w:p w:rsidR="00C65A85" w:rsidRPr="00056FDC" w:rsidRDefault="00C65A85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C65A85" w:rsidRPr="005D2344" w:rsidRDefault="0010742A" w:rsidP="00E9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0742A">
              <w:rPr>
                <w:rFonts w:ascii="Times New Roman" w:hAnsi="Times New Roman" w:cs="Times New Roman"/>
                <w:sz w:val="24"/>
                <w:szCs w:val="24"/>
              </w:rPr>
              <w:t>z éves faladatok ismertetése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gyakorlás</w:t>
            </w:r>
          </w:p>
        </w:tc>
      </w:tr>
      <w:tr w:rsidR="00C65A85" w:rsidRPr="00056FDC" w:rsidTr="00CD09D4">
        <w:trPr>
          <w:trHeight w:val="363"/>
        </w:trPr>
        <w:tc>
          <w:tcPr>
            <w:tcW w:w="1150" w:type="dxa"/>
            <w:vAlign w:val="center"/>
          </w:tcPr>
          <w:p w:rsidR="00C65A85" w:rsidRPr="00056FDC" w:rsidRDefault="00C65A85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587" w:type="dxa"/>
            <w:vAlign w:val="center"/>
          </w:tcPr>
          <w:p w:rsidR="00C65A85" w:rsidRPr="0072769A" w:rsidRDefault="0010742A" w:rsidP="00E9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0742A">
              <w:rPr>
                <w:rFonts w:ascii="Times New Roman" w:hAnsi="Times New Roman" w:cs="Times New Roman"/>
                <w:sz w:val="24"/>
                <w:szCs w:val="24"/>
              </w:rPr>
              <w:t>z éves faladatok ismertetése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gyakorlás</w:t>
            </w:r>
          </w:p>
        </w:tc>
      </w:tr>
      <w:tr w:rsidR="00C65A85" w:rsidRPr="00056FDC" w:rsidTr="00CD09D4">
        <w:trPr>
          <w:trHeight w:val="363"/>
        </w:trPr>
        <w:tc>
          <w:tcPr>
            <w:tcW w:w="1150" w:type="dxa"/>
            <w:vAlign w:val="center"/>
          </w:tcPr>
          <w:p w:rsidR="00C65A85" w:rsidRPr="00056FDC" w:rsidRDefault="00C65A85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587" w:type="dxa"/>
            <w:vAlign w:val="center"/>
          </w:tcPr>
          <w:p w:rsidR="00C65A85" w:rsidRPr="0072769A" w:rsidRDefault="0010742A" w:rsidP="00E9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2A">
              <w:rPr>
                <w:rFonts w:ascii="Times New Roman" w:hAnsi="Times New Roman" w:cs="Times New Roman"/>
                <w:sz w:val="24"/>
                <w:szCs w:val="24"/>
              </w:rPr>
              <w:t>A látvány megfigyelése rögzítése különböző eszközökkel</w:t>
            </w:r>
            <w:r w:rsidR="00CD1786">
              <w:rPr>
                <w:rFonts w:ascii="Times New Roman" w:hAnsi="Times New Roman" w:cs="Times New Roman"/>
                <w:sz w:val="24"/>
                <w:szCs w:val="24"/>
              </w:rPr>
              <w:t>, fotózás, üveglapozás</w:t>
            </w:r>
          </w:p>
        </w:tc>
      </w:tr>
      <w:tr w:rsidR="00C65A85" w:rsidRPr="00056FDC" w:rsidTr="00CD09D4">
        <w:trPr>
          <w:trHeight w:val="363"/>
        </w:trPr>
        <w:tc>
          <w:tcPr>
            <w:tcW w:w="1150" w:type="dxa"/>
            <w:vAlign w:val="center"/>
          </w:tcPr>
          <w:p w:rsidR="00C65A85" w:rsidRPr="00056FDC" w:rsidRDefault="00C65A85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587" w:type="dxa"/>
            <w:vAlign w:val="center"/>
          </w:tcPr>
          <w:p w:rsidR="00C65A85" w:rsidRPr="0072769A" w:rsidRDefault="0010742A" w:rsidP="00E9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2A">
              <w:rPr>
                <w:rFonts w:ascii="Times New Roman" w:hAnsi="Times New Roman" w:cs="Times New Roman"/>
                <w:sz w:val="24"/>
                <w:szCs w:val="24"/>
              </w:rPr>
              <w:t>A látvány megfigyelése rögzítése különböző eszközökkel</w:t>
            </w:r>
            <w:r w:rsidR="00CD1786">
              <w:rPr>
                <w:rFonts w:ascii="Times New Roman" w:hAnsi="Times New Roman" w:cs="Times New Roman"/>
                <w:sz w:val="24"/>
                <w:szCs w:val="24"/>
              </w:rPr>
              <w:t>, fotózás, üveglapozás</w:t>
            </w:r>
          </w:p>
        </w:tc>
      </w:tr>
      <w:tr w:rsidR="00C65A85" w:rsidRPr="00056FDC" w:rsidTr="00CD09D4">
        <w:trPr>
          <w:trHeight w:val="363"/>
        </w:trPr>
        <w:tc>
          <w:tcPr>
            <w:tcW w:w="1150" w:type="dxa"/>
            <w:vAlign w:val="center"/>
          </w:tcPr>
          <w:p w:rsidR="00C65A85" w:rsidRPr="00056FDC" w:rsidRDefault="00C65A85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587" w:type="dxa"/>
            <w:vAlign w:val="center"/>
          </w:tcPr>
          <w:p w:rsidR="00C65A85" w:rsidRPr="0072769A" w:rsidRDefault="0010742A" w:rsidP="00E9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2A">
              <w:rPr>
                <w:rFonts w:ascii="Times New Roman" w:hAnsi="Times New Roman" w:cs="Times New Roman"/>
                <w:sz w:val="24"/>
                <w:szCs w:val="24"/>
              </w:rPr>
              <w:t>Tárgyak arcok sajátos egyedi jellemzőinek rögzítése grafikai eszközökkel</w:t>
            </w:r>
          </w:p>
        </w:tc>
      </w:tr>
      <w:tr w:rsidR="00C65A85" w:rsidRPr="00056FDC" w:rsidTr="00CD09D4">
        <w:trPr>
          <w:trHeight w:val="363"/>
        </w:trPr>
        <w:tc>
          <w:tcPr>
            <w:tcW w:w="1150" w:type="dxa"/>
            <w:vAlign w:val="center"/>
          </w:tcPr>
          <w:p w:rsidR="00C65A85" w:rsidRPr="00056FDC" w:rsidRDefault="00C65A85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587" w:type="dxa"/>
            <w:vAlign w:val="center"/>
          </w:tcPr>
          <w:p w:rsidR="00C65A85" w:rsidRPr="0072769A" w:rsidRDefault="0010742A" w:rsidP="00E9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2A">
              <w:rPr>
                <w:rFonts w:ascii="Times New Roman" w:hAnsi="Times New Roman" w:cs="Times New Roman"/>
                <w:sz w:val="24"/>
                <w:szCs w:val="24"/>
              </w:rPr>
              <w:t>Tárgyak arcok sajátos egyedi jellemzőinek rögzítése grafikai eszközökkel</w:t>
            </w:r>
          </w:p>
        </w:tc>
      </w:tr>
      <w:tr w:rsidR="00C65A85" w:rsidRPr="00056FDC" w:rsidTr="00CD09D4">
        <w:trPr>
          <w:trHeight w:val="363"/>
        </w:trPr>
        <w:tc>
          <w:tcPr>
            <w:tcW w:w="1150" w:type="dxa"/>
            <w:vAlign w:val="center"/>
          </w:tcPr>
          <w:p w:rsidR="00C65A85" w:rsidRPr="00056FDC" w:rsidRDefault="00C65A85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587" w:type="dxa"/>
            <w:vAlign w:val="center"/>
          </w:tcPr>
          <w:p w:rsidR="00C65A85" w:rsidRPr="0072769A" w:rsidRDefault="0010742A" w:rsidP="00E9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2A">
              <w:rPr>
                <w:rFonts w:ascii="Times New Roman" w:hAnsi="Times New Roman" w:cs="Times New Roman"/>
                <w:sz w:val="24"/>
                <w:szCs w:val="24"/>
              </w:rPr>
              <w:t>Arcok portrék festése a kifejezés lehetőségei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érzelmek megjelenítése</w:t>
            </w:r>
          </w:p>
        </w:tc>
      </w:tr>
      <w:tr w:rsidR="00C65A85" w:rsidRPr="00056FDC" w:rsidTr="00CD09D4">
        <w:trPr>
          <w:trHeight w:val="363"/>
        </w:trPr>
        <w:tc>
          <w:tcPr>
            <w:tcW w:w="1150" w:type="dxa"/>
            <w:vAlign w:val="center"/>
          </w:tcPr>
          <w:p w:rsidR="00C65A85" w:rsidRPr="00056FDC" w:rsidRDefault="00C65A85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587" w:type="dxa"/>
            <w:vAlign w:val="center"/>
          </w:tcPr>
          <w:p w:rsidR="00C65A85" w:rsidRPr="0072769A" w:rsidRDefault="0010742A" w:rsidP="00E9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2A">
              <w:rPr>
                <w:rFonts w:ascii="Times New Roman" w:hAnsi="Times New Roman" w:cs="Times New Roman"/>
                <w:sz w:val="24"/>
                <w:szCs w:val="24"/>
              </w:rPr>
              <w:t>Arcok portrék festése a kifejezés lehetőségei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érzelmek megjelenítése</w:t>
            </w:r>
          </w:p>
        </w:tc>
      </w:tr>
      <w:tr w:rsidR="00C65A85" w:rsidRPr="00056FDC" w:rsidTr="00CD09D4">
        <w:trPr>
          <w:trHeight w:val="363"/>
        </w:trPr>
        <w:tc>
          <w:tcPr>
            <w:tcW w:w="1150" w:type="dxa"/>
            <w:vAlign w:val="center"/>
          </w:tcPr>
          <w:p w:rsidR="00C65A85" w:rsidRPr="00056FDC" w:rsidRDefault="00C65A85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587" w:type="dxa"/>
            <w:vAlign w:val="center"/>
          </w:tcPr>
          <w:p w:rsidR="00C65A85" w:rsidRPr="0072769A" w:rsidRDefault="009B2183" w:rsidP="00E9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183">
              <w:rPr>
                <w:rFonts w:ascii="Times New Roman" w:hAnsi="Times New Roman" w:cs="Times New Roman"/>
                <w:sz w:val="24"/>
                <w:szCs w:val="24"/>
              </w:rPr>
              <w:t xml:space="preserve">Fény </w:t>
            </w:r>
            <w:r w:rsidR="00E33C3A">
              <w:rPr>
                <w:rFonts w:ascii="Times New Roman" w:hAnsi="Times New Roman" w:cs="Times New Roman"/>
                <w:sz w:val="24"/>
                <w:szCs w:val="24"/>
              </w:rPr>
              <w:t>-szí</w:t>
            </w:r>
            <w:r w:rsidRPr="009B2183">
              <w:rPr>
                <w:rFonts w:ascii="Times New Roman" w:hAnsi="Times New Roman" w:cs="Times New Roman"/>
                <w:sz w:val="24"/>
                <w:szCs w:val="24"/>
              </w:rPr>
              <w:t xml:space="preserve">nviszonyok elemzése, </w:t>
            </w:r>
            <w:r w:rsidR="00E33C3A" w:rsidRPr="009B2183">
              <w:rPr>
                <w:rFonts w:ascii="Times New Roman" w:hAnsi="Times New Roman" w:cs="Times New Roman"/>
                <w:sz w:val="24"/>
                <w:szCs w:val="24"/>
              </w:rPr>
              <w:t>megvilágítási</w:t>
            </w:r>
            <w:r w:rsidRPr="009B2183">
              <w:rPr>
                <w:rFonts w:ascii="Times New Roman" w:hAnsi="Times New Roman" w:cs="Times New Roman"/>
                <w:sz w:val="24"/>
                <w:szCs w:val="24"/>
              </w:rPr>
              <w:t xml:space="preserve"> problémák</w:t>
            </w:r>
            <w:r w:rsidR="00E33C3A">
              <w:rPr>
                <w:rFonts w:ascii="Times New Roman" w:hAnsi="Times New Roman" w:cs="Times New Roman"/>
                <w:sz w:val="24"/>
                <w:szCs w:val="24"/>
              </w:rPr>
              <w:t>, színes szűrők használata megvilágításnál</w:t>
            </w:r>
            <w:r w:rsidR="006A40D4">
              <w:rPr>
                <w:rFonts w:ascii="Times New Roman" w:hAnsi="Times New Roman" w:cs="Times New Roman"/>
                <w:sz w:val="24"/>
                <w:szCs w:val="24"/>
              </w:rPr>
              <w:t>, a város jellegzetes épületei új színben</w:t>
            </w:r>
          </w:p>
        </w:tc>
      </w:tr>
      <w:tr w:rsidR="0010742A" w:rsidRPr="00056FDC" w:rsidTr="00CD09D4">
        <w:trPr>
          <w:trHeight w:val="363"/>
        </w:trPr>
        <w:tc>
          <w:tcPr>
            <w:tcW w:w="1150" w:type="dxa"/>
            <w:vAlign w:val="center"/>
          </w:tcPr>
          <w:p w:rsidR="0010742A" w:rsidRDefault="0010742A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587" w:type="dxa"/>
            <w:vAlign w:val="center"/>
          </w:tcPr>
          <w:p w:rsidR="0010742A" w:rsidRPr="0072769A" w:rsidRDefault="00E33C3A" w:rsidP="00E9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Fény -szí</w:t>
            </w:r>
            <w:r w:rsidR="009B2183" w:rsidRPr="009B2183">
              <w:rPr>
                <w:rFonts w:ascii="Times New Roman" w:hAnsi="Times New Roman" w:cs="Times New Roman"/>
                <w:sz w:val="24"/>
                <w:szCs w:val="24"/>
              </w:rPr>
              <w:t xml:space="preserve">nviszonyok elemzése, </w:t>
            </w:r>
            <w:r w:rsidRPr="009B2183">
              <w:rPr>
                <w:rFonts w:ascii="Times New Roman" w:hAnsi="Times New Roman" w:cs="Times New Roman"/>
                <w:sz w:val="24"/>
                <w:szCs w:val="24"/>
              </w:rPr>
              <w:t>megvilágítási</w:t>
            </w:r>
            <w:r w:rsidR="009B2183" w:rsidRPr="009B2183">
              <w:rPr>
                <w:rFonts w:ascii="Times New Roman" w:hAnsi="Times New Roman" w:cs="Times New Roman"/>
                <w:sz w:val="24"/>
                <w:szCs w:val="24"/>
              </w:rPr>
              <w:t xml:space="preserve"> problémák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színes szűrők használata megvilágításnál</w:t>
            </w:r>
            <w:r w:rsidR="006A40D4">
              <w:rPr>
                <w:rFonts w:ascii="Times New Roman" w:hAnsi="Times New Roman" w:cs="Times New Roman"/>
                <w:sz w:val="24"/>
                <w:szCs w:val="24"/>
              </w:rPr>
              <w:t>, a város jellegzetes épületei új színben</w:t>
            </w:r>
          </w:p>
        </w:tc>
      </w:tr>
      <w:tr w:rsidR="0010742A" w:rsidRPr="00056FDC" w:rsidTr="00CD09D4">
        <w:trPr>
          <w:trHeight w:val="363"/>
        </w:trPr>
        <w:tc>
          <w:tcPr>
            <w:tcW w:w="1150" w:type="dxa"/>
            <w:vAlign w:val="center"/>
          </w:tcPr>
          <w:p w:rsidR="0010742A" w:rsidRDefault="0010742A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2587" w:type="dxa"/>
            <w:vAlign w:val="center"/>
          </w:tcPr>
          <w:p w:rsidR="0010742A" w:rsidRPr="0072769A" w:rsidRDefault="009B2183" w:rsidP="00E9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183">
              <w:rPr>
                <w:rFonts w:ascii="Times New Roman" w:hAnsi="Times New Roman" w:cs="Times New Roman"/>
                <w:sz w:val="24"/>
                <w:szCs w:val="24"/>
              </w:rPr>
              <w:t xml:space="preserve">A színtani ismeretek bővítése, </w:t>
            </w:r>
            <w:r w:rsidR="00E33C3A" w:rsidRPr="009B2183">
              <w:rPr>
                <w:rFonts w:ascii="Times New Roman" w:hAnsi="Times New Roman" w:cs="Times New Roman"/>
                <w:sz w:val="24"/>
                <w:szCs w:val="24"/>
              </w:rPr>
              <w:t>színek</w:t>
            </w:r>
            <w:r w:rsidRPr="009B2183">
              <w:rPr>
                <w:rFonts w:ascii="Times New Roman" w:hAnsi="Times New Roman" w:cs="Times New Roman"/>
                <w:sz w:val="24"/>
                <w:szCs w:val="24"/>
              </w:rPr>
              <w:t xml:space="preserve"> derítése tudatos</w:t>
            </w:r>
            <w:r w:rsidR="00732D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2183">
              <w:rPr>
                <w:rFonts w:ascii="Times New Roman" w:hAnsi="Times New Roman" w:cs="Times New Roman"/>
                <w:sz w:val="24"/>
                <w:szCs w:val="24"/>
              </w:rPr>
              <w:t xml:space="preserve"> ill. ösztönös színhasználat</w:t>
            </w:r>
          </w:p>
        </w:tc>
      </w:tr>
      <w:tr w:rsidR="0010742A" w:rsidRPr="00056FDC" w:rsidTr="00CD09D4">
        <w:trPr>
          <w:trHeight w:val="363"/>
        </w:trPr>
        <w:tc>
          <w:tcPr>
            <w:tcW w:w="1150" w:type="dxa"/>
            <w:vAlign w:val="center"/>
          </w:tcPr>
          <w:p w:rsidR="0010742A" w:rsidRDefault="0010742A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2587" w:type="dxa"/>
            <w:vAlign w:val="center"/>
          </w:tcPr>
          <w:p w:rsidR="0010742A" w:rsidRPr="0072769A" w:rsidRDefault="009B2183" w:rsidP="00E9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183">
              <w:rPr>
                <w:rFonts w:ascii="Times New Roman" w:hAnsi="Times New Roman" w:cs="Times New Roman"/>
                <w:sz w:val="24"/>
                <w:szCs w:val="24"/>
              </w:rPr>
              <w:t xml:space="preserve">A színtani ismeretek bővítése, </w:t>
            </w:r>
            <w:r w:rsidR="0040191B" w:rsidRPr="009B2183">
              <w:rPr>
                <w:rFonts w:ascii="Times New Roman" w:hAnsi="Times New Roman" w:cs="Times New Roman"/>
                <w:sz w:val="24"/>
                <w:szCs w:val="24"/>
              </w:rPr>
              <w:t>színek</w:t>
            </w:r>
            <w:r w:rsidRPr="009B2183">
              <w:rPr>
                <w:rFonts w:ascii="Times New Roman" w:hAnsi="Times New Roman" w:cs="Times New Roman"/>
                <w:sz w:val="24"/>
                <w:szCs w:val="24"/>
              </w:rPr>
              <w:t xml:space="preserve"> derítése tudatos</w:t>
            </w:r>
            <w:r w:rsidR="004019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2183">
              <w:rPr>
                <w:rFonts w:ascii="Times New Roman" w:hAnsi="Times New Roman" w:cs="Times New Roman"/>
                <w:sz w:val="24"/>
                <w:szCs w:val="24"/>
              </w:rPr>
              <w:t xml:space="preserve"> ill. ösztönös színhasználat</w:t>
            </w:r>
          </w:p>
        </w:tc>
      </w:tr>
      <w:tr w:rsidR="009B2183" w:rsidRPr="00056FDC" w:rsidTr="00CD09D4">
        <w:trPr>
          <w:trHeight w:val="363"/>
        </w:trPr>
        <w:tc>
          <w:tcPr>
            <w:tcW w:w="1150" w:type="dxa"/>
            <w:vAlign w:val="center"/>
          </w:tcPr>
          <w:p w:rsidR="009B2183" w:rsidRDefault="009B2183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2587" w:type="dxa"/>
            <w:vAlign w:val="center"/>
          </w:tcPr>
          <w:p w:rsidR="009B2183" w:rsidRPr="009B2183" w:rsidRDefault="009B2183" w:rsidP="00E9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183">
              <w:rPr>
                <w:rFonts w:ascii="Times New Roman" w:hAnsi="Times New Roman" w:cs="Times New Roman"/>
                <w:sz w:val="24"/>
                <w:szCs w:val="24"/>
              </w:rPr>
              <w:t>Nagyméretű festmény készítése, vázlatok alapján</w:t>
            </w:r>
          </w:p>
        </w:tc>
      </w:tr>
      <w:tr w:rsidR="009B2183" w:rsidRPr="00056FDC" w:rsidTr="00CD09D4">
        <w:trPr>
          <w:trHeight w:val="363"/>
        </w:trPr>
        <w:tc>
          <w:tcPr>
            <w:tcW w:w="1150" w:type="dxa"/>
            <w:vAlign w:val="center"/>
          </w:tcPr>
          <w:p w:rsidR="009B2183" w:rsidRDefault="009B2183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2587" w:type="dxa"/>
            <w:vAlign w:val="center"/>
          </w:tcPr>
          <w:p w:rsidR="009B2183" w:rsidRPr="009B2183" w:rsidRDefault="009B2183" w:rsidP="00E9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183">
              <w:rPr>
                <w:rFonts w:ascii="Times New Roman" w:hAnsi="Times New Roman" w:cs="Times New Roman"/>
                <w:sz w:val="24"/>
                <w:szCs w:val="24"/>
              </w:rPr>
              <w:t>Nagyméretű festmény készítése, vázlatok alapján</w:t>
            </w:r>
          </w:p>
        </w:tc>
      </w:tr>
      <w:tr w:rsidR="008D5195" w:rsidRPr="00056FDC" w:rsidTr="00CD09D4">
        <w:trPr>
          <w:trHeight w:val="363"/>
        </w:trPr>
        <w:tc>
          <w:tcPr>
            <w:tcW w:w="1150" w:type="dxa"/>
            <w:vAlign w:val="center"/>
          </w:tcPr>
          <w:p w:rsidR="008D5195" w:rsidRDefault="008D5195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2587" w:type="dxa"/>
            <w:vAlign w:val="center"/>
          </w:tcPr>
          <w:p w:rsidR="008D5195" w:rsidRPr="009B2183" w:rsidRDefault="008D5195" w:rsidP="00E9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195">
              <w:rPr>
                <w:rFonts w:ascii="Times New Roman" w:hAnsi="Times New Roman" w:cs="Times New Roman"/>
                <w:sz w:val="24"/>
                <w:szCs w:val="24"/>
              </w:rPr>
              <w:t>Nagyméretű kép készítése, különböző variációk</w:t>
            </w:r>
          </w:p>
        </w:tc>
      </w:tr>
      <w:tr w:rsidR="008D5195" w:rsidRPr="00056FDC" w:rsidTr="00CD09D4">
        <w:trPr>
          <w:trHeight w:val="363"/>
        </w:trPr>
        <w:tc>
          <w:tcPr>
            <w:tcW w:w="1150" w:type="dxa"/>
            <w:vAlign w:val="center"/>
          </w:tcPr>
          <w:p w:rsidR="008D5195" w:rsidRDefault="008D5195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2587" w:type="dxa"/>
            <w:vAlign w:val="center"/>
          </w:tcPr>
          <w:p w:rsidR="008D5195" w:rsidRPr="009B2183" w:rsidRDefault="008D5195" w:rsidP="00E9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195">
              <w:rPr>
                <w:rFonts w:ascii="Times New Roman" w:hAnsi="Times New Roman" w:cs="Times New Roman"/>
                <w:sz w:val="24"/>
                <w:szCs w:val="24"/>
              </w:rPr>
              <w:t>Nagyméretű kép készítése, különböző variációk</w:t>
            </w:r>
          </w:p>
        </w:tc>
      </w:tr>
    </w:tbl>
    <w:p w:rsidR="00C65A85" w:rsidRDefault="00C65A85" w:rsidP="002B5F03"/>
    <w:p w:rsidR="008D5195" w:rsidRDefault="008D5195" w:rsidP="002B5F03"/>
    <w:p w:rsidR="00E948B2" w:rsidRDefault="00E948B2" w:rsidP="002B5F03"/>
    <w:tbl>
      <w:tblPr>
        <w:tblStyle w:val="a2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28"/>
        <w:gridCol w:w="1417"/>
      </w:tblGrid>
      <w:tr w:rsidR="005227C0" w:rsidTr="00CD09D4">
        <w:trPr>
          <w:trHeight w:val="580"/>
        </w:trPr>
        <w:tc>
          <w:tcPr>
            <w:tcW w:w="12328" w:type="dxa"/>
            <w:vAlign w:val="center"/>
          </w:tcPr>
          <w:p w:rsidR="005227C0" w:rsidRDefault="003D52B2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I</w:t>
            </w:r>
            <w:r w:rsidR="005227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I. </w:t>
            </w:r>
            <w:r w:rsidR="005227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1B4A25" w:rsidRPr="001B4A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Vizuális kommunikáció</w:t>
            </w:r>
            <w:r w:rsidR="001B4A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sokszorosító eljárások</w:t>
            </w:r>
          </w:p>
        </w:tc>
        <w:tc>
          <w:tcPr>
            <w:tcW w:w="1417" w:type="dxa"/>
            <w:vAlign w:val="center"/>
          </w:tcPr>
          <w:p w:rsidR="005227C0" w:rsidRDefault="005227C0" w:rsidP="00CD09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 óra</w:t>
            </w:r>
          </w:p>
        </w:tc>
      </w:tr>
    </w:tbl>
    <w:tbl>
      <w:tblPr>
        <w:tblStyle w:val="a3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5227C0" w:rsidTr="00CD09D4">
        <w:trPr>
          <w:trHeight w:val="386"/>
        </w:trPr>
        <w:tc>
          <w:tcPr>
            <w:tcW w:w="1150" w:type="dxa"/>
            <w:vAlign w:val="center"/>
          </w:tcPr>
          <w:p w:rsidR="005227C0" w:rsidRDefault="005227C0" w:rsidP="00CD0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  <w:vAlign w:val="center"/>
          </w:tcPr>
          <w:p w:rsidR="005227C0" w:rsidRDefault="005227C0" w:rsidP="00C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5227C0" w:rsidRPr="00056FDC" w:rsidTr="00CD09D4">
        <w:trPr>
          <w:trHeight w:val="363"/>
        </w:trPr>
        <w:tc>
          <w:tcPr>
            <w:tcW w:w="1150" w:type="dxa"/>
            <w:vAlign w:val="center"/>
          </w:tcPr>
          <w:p w:rsidR="005227C0" w:rsidRPr="00056FDC" w:rsidRDefault="005227C0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5227C0" w:rsidRPr="005D2344" w:rsidRDefault="00FF1D78" w:rsidP="00E9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D78">
              <w:rPr>
                <w:rFonts w:ascii="Times New Roman" w:hAnsi="Times New Roman" w:cs="Times New Roman"/>
                <w:sz w:val="24"/>
                <w:szCs w:val="24"/>
              </w:rPr>
              <w:t>A képi közlés lehetőségei, láttatás képi értelmezés</w:t>
            </w:r>
          </w:p>
        </w:tc>
      </w:tr>
      <w:tr w:rsidR="005227C0" w:rsidRPr="00056FDC" w:rsidTr="00CD09D4">
        <w:trPr>
          <w:trHeight w:val="363"/>
        </w:trPr>
        <w:tc>
          <w:tcPr>
            <w:tcW w:w="1150" w:type="dxa"/>
            <w:vAlign w:val="center"/>
          </w:tcPr>
          <w:p w:rsidR="005227C0" w:rsidRPr="00056FDC" w:rsidRDefault="005227C0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587" w:type="dxa"/>
            <w:vAlign w:val="center"/>
          </w:tcPr>
          <w:p w:rsidR="005227C0" w:rsidRPr="0072769A" w:rsidRDefault="00FF1D78" w:rsidP="00E9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D78">
              <w:rPr>
                <w:rFonts w:ascii="Times New Roman" w:hAnsi="Times New Roman" w:cs="Times New Roman"/>
                <w:sz w:val="24"/>
                <w:szCs w:val="24"/>
              </w:rPr>
              <w:t>A képi közlés lehetőségei, láttatás képi értelmezés</w:t>
            </w:r>
          </w:p>
        </w:tc>
      </w:tr>
      <w:tr w:rsidR="005227C0" w:rsidRPr="00056FDC" w:rsidTr="00CD09D4">
        <w:trPr>
          <w:trHeight w:val="363"/>
        </w:trPr>
        <w:tc>
          <w:tcPr>
            <w:tcW w:w="1150" w:type="dxa"/>
            <w:vAlign w:val="center"/>
          </w:tcPr>
          <w:p w:rsidR="005227C0" w:rsidRPr="00056FDC" w:rsidRDefault="005227C0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587" w:type="dxa"/>
            <w:vAlign w:val="center"/>
          </w:tcPr>
          <w:p w:rsidR="005227C0" w:rsidRPr="0072769A" w:rsidRDefault="00FF1D78" w:rsidP="00E9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D78">
              <w:rPr>
                <w:rFonts w:ascii="Times New Roman" w:hAnsi="Times New Roman" w:cs="Times New Roman"/>
                <w:sz w:val="24"/>
                <w:szCs w:val="24"/>
              </w:rPr>
              <w:t>A látvány, tárgy portré feldolgozása, átírása különböző művészeti stílusokban 1</w:t>
            </w:r>
          </w:p>
        </w:tc>
      </w:tr>
      <w:tr w:rsidR="005227C0" w:rsidRPr="00056FDC" w:rsidTr="00CD09D4">
        <w:trPr>
          <w:trHeight w:val="363"/>
        </w:trPr>
        <w:tc>
          <w:tcPr>
            <w:tcW w:w="1150" w:type="dxa"/>
            <w:vAlign w:val="center"/>
          </w:tcPr>
          <w:p w:rsidR="005227C0" w:rsidRPr="00056FDC" w:rsidRDefault="005227C0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587" w:type="dxa"/>
            <w:vAlign w:val="center"/>
          </w:tcPr>
          <w:p w:rsidR="005227C0" w:rsidRPr="0072769A" w:rsidRDefault="00FF1D78" w:rsidP="00E9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D78">
              <w:rPr>
                <w:rFonts w:ascii="Times New Roman" w:hAnsi="Times New Roman" w:cs="Times New Roman"/>
                <w:sz w:val="24"/>
                <w:szCs w:val="24"/>
              </w:rPr>
              <w:t>A látvány, tárgy portré feldolgozása, átírása különböző művészeti stílusokban 1</w:t>
            </w:r>
          </w:p>
        </w:tc>
      </w:tr>
      <w:tr w:rsidR="005227C0" w:rsidRPr="00056FDC" w:rsidTr="00CD09D4">
        <w:trPr>
          <w:trHeight w:val="363"/>
        </w:trPr>
        <w:tc>
          <w:tcPr>
            <w:tcW w:w="1150" w:type="dxa"/>
            <w:vAlign w:val="center"/>
          </w:tcPr>
          <w:p w:rsidR="005227C0" w:rsidRPr="00056FDC" w:rsidRDefault="005227C0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587" w:type="dxa"/>
            <w:vAlign w:val="center"/>
          </w:tcPr>
          <w:p w:rsidR="005227C0" w:rsidRPr="0072769A" w:rsidRDefault="00FF1D78" w:rsidP="00E9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D78">
              <w:rPr>
                <w:rFonts w:ascii="Times New Roman" w:hAnsi="Times New Roman" w:cs="Times New Roman"/>
                <w:sz w:val="24"/>
                <w:szCs w:val="24"/>
              </w:rPr>
              <w:t>A látvány, tárgy portré feldolgozása, átírása különböző művészeti stílusokban 2</w:t>
            </w:r>
          </w:p>
        </w:tc>
      </w:tr>
      <w:tr w:rsidR="005227C0" w:rsidRPr="00056FDC" w:rsidTr="00CD09D4">
        <w:trPr>
          <w:trHeight w:val="363"/>
        </w:trPr>
        <w:tc>
          <w:tcPr>
            <w:tcW w:w="1150" w:type="dxa"/>
            <w:vAlign w:val="center"/>
          </w:tcPr>
          <w:p w:rsidR="005227C0" w:rsidRPr="00056FDC" w:rsidRDefault="005227C0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587" w:type="dxa"/>
            <w:vAlign w:val="center"/>
          </w:tcPr>
          <w:p w:rsidR="005227C0" w:rsidRPr="0072769A" w:rsidRDefault="00FF1D78" w:rsidP="00E9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D78">
              <w:rPr>
                <w:rFonts w:ascii="Times New Roman" w:hAnsi="Times New Roman" w:cs="Times New Roman"/>
                <w:sz w:val="24"/>
                <w:szCs w:val="24"/>
              </w:rPr>
              <w:t>A látvány, tárgy portré feldolgozása, átírása különböző művészeti stílusokban 2</w:t>
            </w:r>
          </w:p>
        </w:tc>
      </w:tr>
      <w:tr w:rsidR="005227C0" w:rsidRPr="00056FDC" w:rsidTr="00CD09D4">
        <w:trPr>
          <w:trHeight w:val="363"/>
        </w:trPr>
        <w:tc>
          <w:tcPr>
            <w:tcW w:w="1150" w:type="dxa"/>
            <w:vAlign w:val="center"/>
          </w:tcPr>
          <w:p w:rsidR="005227C0" w:rsidRPr="00056FDC" w:rsidRDefault="005227C0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587" w:type="dxa"/>
            <w:vAlign w:val="center"/>
          </w:tcPr>
          <w:p w:rsidR="005227C0" w:rsidRPr="0072769A" w:rsidRDefault="00FF1D78" w:rsidP="00E9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D78">
              <w:rPr>
                <w:rFonts w:ascii="Times New Roman" w:hAnsi="Times New Roman" w:cs="Times New Roman"/>
                <w:sz w:val="24"/>
                <w:szCs w:val="24"/>
              </w:rPr>
              <w:t>Képi látványelemek felhasználása a képregény műfajban</w:t>
            </w:r>
            <w:r w:rsidR="00077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27C0" w:rsidRPr="00056FDC" w:rsidTr="00CD09D4">
        <w:trPr>
          <w:trHeight w:val="363"/>
        </w:trPr>
        <w:tc>
          <w:tcPr>
            <w:tcW w:w="1150" w:type="dxa"/>
            <w:vAlign w:val="center"/>
          </w:tcPr>
          <w:p w:rsidR="005227C0" w:rsidRPr="00056FDC" w:rsidRDefault="005227C0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587" w:type="dxa"/>
            <w:vAlign w:val="center"/>
          </w:tcPr>
          <w:p w:rsidR="005227C0" w:rsidRPr="0072769A" w:rsidRDefault="00FF1D78" w:rsidP="00E9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D78">
              <w:rPr>
                <w:rFonts w:ascii="Times New Roman" w:hAnsi="Times New Roman" w:cs="Times New Roman"/>
                <w:sz w:val="24"/>
                <w:szCs w:val="24"/>
              </w:rPr>
              <w:t>Képi látványelemek felhasználása a képregény műfajban</w:t>
            </w:r>
          </w:p>
        </w:tc>
      </w:tr>
      <w:tr w:rsidR="005227C0" w:rsidRPr="00056FDC" w:rsidTr="00CD09D4">
        <w:trPr>
          <w:trHeight w:val="363"/>
        </w:trPr>
        <w:tc>
          <w:tcPr>
            <w:tcW w:w="1150" w:type="dxa"/>
            <w:vAlign w:val="center"/>
          </w:tcPr>
          <w:p w:rsidR="005227C0" w:rsidRPr="00056FDC" w:rsidRDefault="005227C0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587" w:type="dxa"/>
            <w:vAlign w:val="center"/>
          </w:tcPr>
          <w:p w:rsidR="005227C0" w:rsidRPr="0072769A" w:rsidRDefault="00CD184A" w:rsidP="00E9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84A">
              <w:rPr>
                <w:rFonts w:ascii="Times New Roman" w:hAnsi="Times New Roman" w:cs="Times New Roman"/>
                <w:sz w:val="24"/>
                <w:szCs w:val="24"/>
              </w:rPr>
              <w:t>Sokszorosítási eljárások, rézkarc készítése, tervezése</w:t>
            </w:r>
          </w:p>
        </w:tc>
      </w:tr>
      <w:tr w:rsidR="00FF1D78" w:rsidRPr="00056FDC" w:rsidTr="00CD09D4">
        <w:trPr>
          <w:trHeight w:val="363"/>
        </w:trPr>
        <w:tc>
          <w:tcPr>
            <w:tcW w:w="1150" w:type="dxa"/>
            <w:vAlign w:val="center"/>
          </w:tcPr>
          <w:p w:rsidR="00FF1D78" w:rsidRDefault="00FF1D78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587" w:type="dxa"/>
            <w:vAlign w:val="center"/>
          </w:tcPr>
          <w:p w:rsidR="00FF1D78" w:rsidRPr="0072769A" w:rsidRDefault="00CD184A" w:rsidP="00E9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84A">
              <w:rPr>
                <w:rFonts w:ascii="Times New Roman" w:hAnsi="Times New Roman" w:cs="Times New Roman"/>
                <w:sz w:val="24"/>
                <w:szCs w:val="24"/>
              </w:rPr>
              <w:t>Sokszorosítási eljárások, rézkarc készítése, tervezése</w:t>
            </w:r>
          </w:p>
        </w:tc>
      </w:tr>
      <w:tr w:rsidR="00FF1D78" w:rsidRPr="00056FDC" w:rsidTr="00CD09D4">
        <w:trPr>
          <w:trHeight w:val="363"/>
        </w:trPr>
        <w:tc>
          <w:tcPr>
            <w:tcW w:w="1150" w:type="dxa"/>
            <w:vAlign w:val="center"/>
          </w:tcPr>
          <w:p w:rsidR="00FF1D78" w:rsidRDefault="00FF1D78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2587" w:type="dxa"/>
            <w:vAlign w:val="center"/>
          </w:tcPr>
          <w:p w:rsidR="00FF1D78" w:rsidRPr="0072769A" w:rsidRDefault="00CD184A" w:rsidP="00E9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84A">
              <w:rPr>
                <w:rFonts w:ascii="Times New Roman" w:hAnsi="Times New Roman" w:cs="Times New Roman"/>
                <w:sz w:val="24"/>
                <w:szCs w:val="24"/>
              </w:rPr>
              <w:t>Az anyag-előkészítés műveletei-polírozás, alapozás</w:t>
            </w:r>
          </w:p>
        </w:tc>
      </w:tr>
      <w:tr w:rsidR="00FF1D78" w:rsidRPr="00056FDC" w:rsidTr="00CD09D4">
        <w:trPr>
          <w:trHeight w:val="363"/>
        </w:trPr>
        <w:tc>
          <w:tcPr>
            <w:tcW w:w="1150" w:type="dxa"/>
            <w:vAlign w:val="center"/>
          </w:tcPr>
          <w:p w:rsidR="00FF1D78" w:rsidRDefault="00FF1D78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2587" w:type="dxa"/>
            <w:vAlign w:val="center"/>
          </w:tcPr>
          <w:p w:rsidR="00FF1D78" w:rsidRPr="0072769A" w:rsidRDefault="00CD184A" w:rsidP="00E9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84A">
              <w:rPr>
                <w:rFonts w:ascii="Times New Roman" w:hAnsi="Times New Roman" w:cs="Times New Roman"/>
                <w:sz w:val="24"/>
                <w:szCs w:val="24"/>
              </w:rPr>
              <w:t>Az anyag-előkészítés műveletei-polírozás, alapozás</w:t>
            </w:r>
          </w:p>
        </w:tc>
      </w:tr>
      <w:tr w:rsidR="004E0883" w:rsidRPr="00056FDC" w:rsidTr="00CD09D4">
        <w:trPr>
          <w:trHeight w:val="363"/>
        </w:trPr>
        <w:tc>
          <w:tcPr>
            <w:tcW w:w="1150" w:type="dxa"/>
            <w:vAlign w:val="center"/>
          </w:tcPr>
          <w:p w:rsidR="004E0883" w:rsidRDefault="004E0883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2587" w:type="dxa"/>
            <w:vAlign w:val="center"/>
          </w:tcPr>
          <w:p w:rsidR="004E0883" w:rsidRPr="00CD184A" w:rsidRDefault="004E0883" w:rsidP="00E9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883">
              <w:rPr>
                <w:rFonts w:ascii="Times New Roman" w:hAnsi="Times New Roman" w:cs="Times New Roman"/>
                <w:sz w:val="24"/>
                <w:szCs w:val="24"/>
              </w:rPr>
              <w:t>A tervek felvázolása hidegtűs technika alkalmazása</w:t>
            </w:r>
            <w:r w:rsidR="00077FFC">
              <w:rPr>
                <w:rFonts w:ascii="Times New Roman" w:hAnsi="Times New Roman" w:cs="Times New Roman"/>
                <w:sz w:val="24"/>
                <w:szCs w:val="24"/>
              </w:rPr>
              <w:t xml:space="preserve"> CD korong</w:t>
            </w:r>
            <w:r w:rsidR="00E02A94">
              <w:rPr>
                <w:rFonts w:ascii="Times New Roman" w:hAnsi="Times New Roman" w:cs="Times New Roman"/>
                <w:sz w:val="24"/>
                <w:szCs w:val="24"/>
              </w:rPr>
              <w:t>ra tervezett körbefutó kép, mondai elemek felhasználásával</w:t>
            </w:r>
          </w:p>
        </w:tc>
      </w:tr>
      <w:tr w:rsidR="004E0883" w:rsidRPr="00056FDC" w:rsidTr="00CD09D4">
        <w:trPr>
          <w:trHeight w:val="363"/>
        </w:trPr>
        <w:tc>
          <w:tcPr>
            <w:tcW w:w="1150" w:type="dxa"/>
            <w:vAlign w:val="center"/>
          </w:tcPr>
          <w:p w:rsidR="004E0883" w:rsidRDefault="004E0883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2587" w:type="dxa"/>
            <w:vAlign w:val="center"/>
          </w:tcPr>
          <w:p w:rsidR="004E0883" w:rsidRPr="00CD184A" w:rsidRDefault="004E0883" w:rsidP="00E9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883">
              <w:rPr>
                <w:rFonts w:ascii="Times New Roman" w:hAnsi="Times New Roman" w:cs="Times New Roman"/>
                <w:sz w:val="24"/>
                <w:szCs w:val="24"/>
              </w:rPr>
              <w:t>A tervek felvázolása hidegtűs technika alkalmazása</w:t>
            </w:r>
            <w:r w:rsidR="00077FFC">
              <w:rPr>
                <w:rFonts w:ascii="Times New Roman" w:hAnsi="Times New Roman" w:cs="Times New Roman"/>
                <w:sz w:val="24"/>
                <w:szCs w:val="24"/>
              </w:rPr>
              <w:t xml:space="preserve"> CD korong</w:t>
            </w:r>
            <w:r w:rsidR="00AA1A6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E02A94">
              <w:rPr>
                <w:rFonts w:ascii="Times New Roman" w:hAnsi="Times New Roman" w:cs="Times New Roman"/>
                <w:sz w:val="24"/>
                <w:szCs w:val="24"/>
              </w:rPr>
              <w:t>a tervezett körbefutó kép, mondai elemek felhasználásával</w:t>
            </w:r>
          </w:p>
        </w:tc>
      </w:tr>
      <w:tr w:rsidR="004E0883" w:rsidRPr="00056FDC" w:rsidTr="00CD09D4">
        <w:trPr>
          <w:trHeight w:val="363"/>
        </w:trPr>
        <w:tc>
          <w:tcPr>
            <w:tcW w:w="1150" w:type="dxa"/>
            <w:vAlign w:val="center"/>
          </w:tcPr>
          <w:p w:rsidR="004E0883" w:rsidRDefault="004E0883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2587" w:type="dxa"/>
            <w:vAlign w:val="center"/>
          </w:tcPr>
          <w:p w:rsidR="004E0883" w:rsidRPr="004E0883" w:rsidRDefault="004E0883" w:rsidP="00E9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883">
              <w:rPr>
                <w:rFonts w:ascii="Times New Roman" w:hAnsi="Times New Roman" w:cs="Times New Roman"/>
                <w:sz w:val="24"/>
                <w:szCs w:val="24"/>
              </w:rPr>
              <w:t>A maratás, az idő a vonalháló pontos megismerése</w:t>
            </w:r>
          </w:p>
        </w:tc>
      </w:tr>
      <w:tr w:rsidR="004E0883" w:rsidRPr="00056FDC" w:rsidTr="00CD09D4">
        <w:trPr>
          <w:trHeight w:val="363"/>
        </w:trPr>
        <w:tc>
          <w:tcPr>
            <w:tcW w:w="1150" w:type="dxa"/>
            <w:vAlign w:val="center"/>
          </w:tcPr>
          <w:p w:rsidR="004E0883" w:rsidRDefault="004E0883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2587" w:type="dxa"/>
            <w:vAlign w:val="center"/>
          </w:tcPr>
          <w:p w:rsidR="004E0883" w:rsidRPr="004E0883" w:rsidRDefault="004E0883" w:rsidP="00E9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883">
              <w:rPr>
                <w:rFonts w:ascii="Times New Roman" w:hAnsi="Times New Roman" w:cs="Times New Roman"/>
                <w:sz w:val="24"/>
                <w:szCs w:val="24"/>
              </w:rPr>
              <w:t>A maratás, az idő a vonalháló pontos megismerése</w:t>
            </w:r>
          </w:p>
        </w:tc>
      </w:tr>
      <w:tr w:rsidR="0036020B" w:rsidRPr="00056FDC" w:rsidTr="00CD09D4">
        <w:trPr>
          <w:trHeight w:val="363"/>
        </w:trPr>
        <w:tc>
          <w:tcPr>
            <w:tcW w:w="1150" w:type="dxa"/>
            <w:vAlign w:val="center"/>
          </w:tcPr>
          <w:p w:rsidR="0036020B" w:rsidRDefault="0036020B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2587" w:type="dxa"/>
            <w:vAlign w:val="center"/>
          </w:tcPr>
          <w:p w:rsidR="0036020B" w:rsidRPr="004E0883" w:rsidRDefault="0036020B" w:rsidP="00E9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0B">
              <w:rPr>
                <w:rFonts w:ascii="Times New Roman" w:hAnsi="Times New Roman" w:cs="Times New Roman"/>
                <w:sz w:val="24"/>
                <w:szCs w:val="24"/>
              </w:rPr>
              <w:t>Festékkeverési gyakorlatok, próbanyomatok készítése</w:t>
            </w:r>
          </w:p>
        </w:tc>
      </w:tr>
      <w:tr w:rsidR="0036020B" w:rsidRPr="00056FDC" w:rsidTr="00CD09D4">
        <w:trPr>
          <w:trHeight w:val="363"/>
        </w:trPr>
        <w:tc>
          <w:tcPr>
            <w:tcW w:w="1150" w:type="dxa"/>
            <w:vAlign w:val="center"/>
          </w:tcPr>
          <w:p w:rsidR="0036020B" w:rsidRDefault="0036020B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2587" w:type="dxa"/>
            <w:vAlign w:val="center"/>
          </w:tcPr>
          <w:p w:rsidR="0036020B" w:rsidRPr="004E0883" w:rsidRDefault="0036020B" w:rsidP="00E9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0B">
              <w:rPr>
                <w:rFonts w:ascii="Times New Roman" w:hAnsi="Times New Roman" w:cs="Times New Roman"/>
                <w:sz w:val="24"/>
                <w:szCs w:val="24"/>
              </w:rPr>
              <w:t>Festékkeverési gyakorlatok, próbanyomatok készítése</w:t>
            </w:r>
          </w:p>
        </w:tc>
      </w:tr>
    </w:tbl>
    <w:p w:rsidR="005227C0" w:rsidRDefault="005227C0" w:rsidP="002B5F03"/>
    <w:p w:rsidR="00E948B2" w:rsidRDefault="00E948B2" w:rsidP="002B5F03"/>
    <w:p w:rsidR="00E948B2" w:rsidRDefault="00E948B2" w:rsidP="002B5F03"/>
    <w:tbl>
      <w:tblPr>
        <w:tblStyle w:val="a2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28"/>
        <w:gridCol w:w="1417"/>
      </w:tblGrid>
      <w:tr w:rsidR="005227C0" w:rsidTr="00CD09D4">
        <w:trPr>
          <w:trHeight w:val="580"/>
        </w:trPr>
        <w:tc>
          <w:tcPr>
            <w:tcW w:w="12328" w:type="dxa"/>
            <w:vAlign w:val="center"/>
          </w:tcPr>
          <w:p w:rsidR="005227C0" w:rsidRDefault="003D52B2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II</w:t>
            </w:r>
            <w:r w:rsidR="005227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I. </w:t>
            </w:r>
            <w:r w:rsidR="005227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BE7EE5" w:rsidRPr="00BE7E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Kifejezés, képzőművészet</w:t>
            </w:r>
          </w:p>
        </w:tc>
        <w:tc>
          <w:tcPr>
            <w:tcW w:w="1417" w:type="dxa"/>
            <w:vAlign w:val="center"/>
          </w:tcPr>
          <w:p w:rsidR="005227C0" w:rsidRDefault="003D52B2" w:rsidP="00CD09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E948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5227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tbl>
      <w:tblPr>
        <w:tblStyle w:val="a3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5227C0" w:rsidTr="00CD09D4">
        <w:trPr>
          <w:trHeight w:val="386"/>
        </w:trPr>
        <w:tc>
          <w:tcPr>
            <w:tcW w:w="1150" w:type="dxa"/>
            <w:vAlign w:val="center"/>
          </w:tcPr>
          <w:p w:rsidR="005227C0" w:rsidRDefault="005227C0" w:rsidP="00CD0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  <w:vAlign w:val="center"/>
          </w:tcPr>
          <w:p w:rsidR="005227C0" w:rsidRDefault="005227C0" w:rsidP="00C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5227C0" w:rsidRPr="00056FDC" w:rsidTr="00CD09D4">
        <w:trPr>
          <w:trHeight w:val="363"/>
        </w:trPr>
        <w:tc>
          <w:tcPr>
            <w:tcW w:w="1150" w:type="dxa"/>
            <w:vAlign w:val="center"/>
          </w:tcPr>
          <w:p w:rsidR="005227C0" w:rsidRPr="00056FDC" w:rsidRDefault="005227C0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5227C0" w:rsidRPr="005D2344" w:rsidRDefault="007B0B6D" w:rsidP="00E9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B6D">
              <w:rPr>
                <w:rFonts w:ascii="Times New Roman" w:hAnsi="Times New Roman" w:cs="Times New Roman"/>
                <w:sz w:val="24"/>
                <w:szCs w:val="24"/>
              </w:rPr>
              <w:t>A művészettörténetből vett példa tanulmányozása, egy-egy részletének kiemelése</w:t>
            </w:r>
          </w:p>
        </w:tc>
      </w:tr>
      <w:tr w:rsidR="005227C0" w:rsidRPr="00056FDC" w:rsidTr="00CD09D4">
        <w:trPr>
          <w:trHeight w:val="363"/>
        </w:trPr>
        <w:tc>
          <w:tcPr>
            <w:tcW w:w="1150" w:type="dxa"/>
            <w:vAlign w:val="center"/>
          </w:tcPr>
          <w:p w:rsidR="005227C0" w:rsidRPr="00056FDC" w:rsidRDefault="005227C0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587" w:type="dxa"/>
            <w:vAlign w:val="center"/>
          </w:tcPr>
          <w:p w:rsidR="005227C0" w:rsidRPr="0072769A" w:rsidRDefault="007B0B6D" w:rsidP="00E9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B6D">
              <w:rPr>
                <w:rFonts w:ascii="Times New Roman" w:hAnsi="Times New Roman" w:cs="Times New Roman"/>
                <w:sz w:val="24"/>
                <w:szCs w:val="24"/>
              </w:rPr>
              <w:t>A művészettörténetből vett példa tanulmányozása, egy-egy részletének kiemelése</w:t>
            </w:r>
          </w:p>
        </w:tc>
      </w:tr>
      <w:tr w:rsidR="005227C0" w:rsidRPr="00056FDC" w:rsidTr="00CD09D4">
        <w:trPr>
          <w:trHeight w:val="363"/>
        </w:trPr>
        <w:tc>
          <w:tcPr>
            <w:tcW w:w="1150" w:type="dxa"/>
            <w:vAlign w:val="center"/>
          </w:tcPr>
          <w:p w:rsidR="005227C0" w:rsidRPr="00056FDC" w:rsidRDefault="005227C0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587" w:type="dxa"/>
            <w:vAlign w:val="center"/>
          </w:tcPr>
          <w:p w:rsidR="005227C0" w:rsidRPr="0072769A" w:rsidRDefault="007B0B6D" w:rsidP="00E9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B6D">
              <w:rPr>
                <w:rFonts w:ascii="Times New Roman" w:hAnsi="Times New Roman" w:cs="Times New Roman"/>
                <w:sz w:val="24"/>
                <w:szCs w:val="24"/>
              </w:rPr>
              <w:t>Intermédia</w:t>
            </w:r>
            <w:proofErr w:type="spellEnd"/>
            <w:r w:rsidRPr="007B0B6D">
              <w:rPr>
                <w:rFonts w:ascii="Times New Roman" w:hAnsi="Times New Roman" w:cs="Times New Roman"/>
                <w:sz w:val="24"/>
                <w:szCs w:val="24"/>
              </w:rPr>
              <w:t>-kísérletek: Installáció sajátos jegyei</w:t>
            </w:r>
          </w:p>
        </w:tc>
      </w:tr>
      <w:tr w:rsidR="005227C0" w:rsidRPr="00056FDC" w:rsidTr="00CD09D4">
        <w:trPr>
          <w:trHeight w:val="363"/>
        </w:trPr>
        <w:tc>
          <w:tcPr>
            <w:tcW w:w="1150" w:type="dxa"/>
            <w:vAlign w:val="center"/>
          </w:tcPr>
          <w:p w:rsidR="005227C0" w:rsidRPr="00056FDC" w:rsidRDefault="005227C0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587" w:type="dxa"/>
            <w:vAlign w:val="center"/>
          </w:tcPr>
          <w:p w:rsidR="005227C0" w:rsidRPr="0072769A" w:rsidRDefault="007B0B6D" w:rsidP="00E9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B6D">
              <w:rPr>
                <w:rFonts w:ascii="Times New Roman" w:hAnsi="Times New Roman" w:cs="Times New Roman"/>
                <w:sz w:val="24"/>
                <w:szCs w:val="24"/>
              </w:rPr>
              <w:t>Intermédia</w:t>
            </w:r>
            <w:proofErr w:type="spellEnd"/>
            <w:r w:rsidRPr="007B0B6D">
              <w:rPr>
                <w:rFonts w:ascii="Times New Roman" w:hAnsi="Times New Roman" w:cs="Times New Roman"/>
                <w:sz w:val="24"/>
                <w:szCs w:val="24"/>
              </w:rPr>
              <w:t>-kísérletek: Installáció sajátos jegyei</w:t>
            </w:r>
          </w:p>
        </w:tc>
      </w:tr>
      <w:tr w:rsidR="005227C0" w:rsidRPr="00056FDC" w:rsidTr="00CD09D4">
        <w:trPr>
          <w:trHeight w:val="363"/>
        </w:trPr>
        <w:tc>
          <w:tcPr>
            <w:tcW w:w="1150" w:type="dxa"/>
            <w:vAlign w:val="center"/>
          </w:tcPr>
          <w:p w:rsidR="005227C0" w:rsidRPr="00056FDC" w:rsidRDefault="005227C0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587" w:type="dxa"/>
            <w:vAlign w:val="center"/>
          </w:tcPr>
          <w:p w:rsidR="005227C0" w:rsidRPr="0072769A" w:rsidRDefault="007B0B6D" w:rsidP="00E9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B6D">
              <w:rPr>
                <w:rFonts w:ascii="Times New Roman" w:hAnsi="Times New Roman" w:cs="Times New Roman"/>
                <w:sz w:val="24"/>
                <w:szCs w:val="24"/>
              </w:rPr>
              <w:t xml:space="preserve">Személyes, emberi problémák körüljárása: </w:t>
            </w:r>
            <w:proofErr w:type="spellStart"/>
            <w:r w:rsidRPr="007B0B6D">
              <w:rPr>
                <w:rFonts w:ascii="Times New Roman" w:hAnsi="Times New Roman" w:cs="Times New Roman"/>
                <w:sz w:val="24"/>
                <w:szCs w:val="24"/>
              </w:rPr>
              <w:t>pszeudo</w:t>
            </w:r>
            <w:proofErr w:type="spellEnd"/>
          </w:p>
        </w:tc>
      </w:tr>
      <w:tr w:rsidR="005227C0" w:rsidRPr="00056FDC" w:rsidTr="00CD09D4">
        <w:trPr>
          <w:trHeight w:val="363"/>
        </w:trPr>
        <w:tc>
          <w:tcPr>
            <w:tcW w:w="1150" w:type="dxa"/>
            <w:vAlign w:val="center"/>
          </w:tcPr>
          <w:p w:rsidR="005227C0" w:rsidRPr="00056FDC" w:rsidRDefault="005227C0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587" w:type="dxa"/>
            <w:vAlign w:val="center"/>
          </w:tcPr>
          <w:p w:rsidR="005227C0" w:rsidRPr="0072769A" w:rsidRDefault="007B0B6D" w:rsidP="00E9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B6D">
              <w:rPr>
                <w:rFonts w:ascii="Times New Roman" w:hAnsi="Times New Roman" w:cs="Times New Roman"/>
                <w:sz w:val="24"/>
                <w:szCs w:val="24"/>
              </w:rPr>
              <w:t xml:space="preserve">Személyes, emberi problémák körüljárása: </w:t>
            </w:r>
            <w:proofErr w:type="spellStart"/>
            <w:r w:rsidRPr="007B0B6D">
              <w:rPr>
                <w:rFonts w:ascii="Times New Roman" w:hAnsi="Times New Roman" w:cs="Times New Roman"/>
                <w:sz w:val="24"/>
                <w:szCs w:val="24"/>
              </w:rPr>
              <w:t>pszeudo</w:t>
            </w:r>
            <w:proofErr w:type="spellEnd"/>
          </w:p>
        </w:tc>
      </w:tr>
      <w:tr w:rsidR="005227C0" w:rsidRPr="00056FDC" w:rsidTr="00CD09D4">
        <w:trPr>
          <w:trHeight w:val="363"/>
        </w:trPr>
        <w:tc>
          <w:tcPr>
            <w:tcW w:w="1150" w:type="dxa"/>
            <w:vAlign w:val="center"/>
          </w:tcPr>
          <w:p w:rsidR="005227C0" w:rsidRPr="00056FDC" w:rsidRDefault="005227C0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587" w:type="dxa"/>
            <w:vAlign w:val="center"/>
          </w:tcPr>
          <w:p w:rsidR="005227C0" w:rsidRPr="0072769A" w:rsidRDefault="003315BD" w:rsidP="00E9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D">
              <w:rPr>
                <w:rFonts w:ascii="Times New Roman" w:hAnsi="Times New Roman" w:cs="Times New Roman"/>
                <w:sz w:val="24"/>
                <w:szCs w:val="24"/>
              </w:rPr>
              <w:t>A Transzparencia, kontraszt, mélység, zárt-nyitott terek</w:t>
            </w:r>
          </w:p>
        </w:tc>
      </w:tr>
      <w:tr w:rsidR="005227C0" w:rsidRPr="00056FDC" w:rsidTr="00CD09D4">
        <w:trPr>
          <w:trHeight w:val="363"/>
        </w:trPr>
        <w:tc>
          <w:tcPr>
            <w:tcW w:w="1150" w:type="dxa"/>
            <w:vAlign w:val="center"/>
          </w:tcPr>
          <w:p w:rsidR="005227C0" w:rsidRPr="00056FDC" w:rsidRDefault="005227C0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587" w:type="dxa"/>
            <w:vAlign w:val="center"/>
          </w:tcPr>
          <w:p w:rsidR="005227C0" w:rsidRPr="0072769A" w:rsidRDefault="003315BD" w:rsidP="00E9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D">
              <w:rPr>
                <w:rFonts w:ascii="Times New Roman" w:hAnsi="Times New Roman" w:cs="Times New Roman"/>
                <w:sz w:val="24"/>
                <w:szCs w:val="24"/>
              </w:rPr>
              <w:t>A Transzparencia, kontraszt, mélység, zárt-nyitott terek</w:t>
            </w:r>
          </w:p>
        </w:tc>
      </w:tr>
      <w:tr w:rsidR="005227C0" w:rsidRPr="00056FDC" w:rsidTr="00CD09D4">
        <w:trPr>
          <w:trHeight w:val="363"/>
        </w:trPr>
        <w:tc>
          <w:tcPr>
            <w:tcW w:w="1150" w:type="dxa"/>
            <w:vAlign w:val="center"/>
          </w:tcPr>
          <w:p w:rsidR="005227C0" w:rsidRPr="00056FDC" w:rsidRDefault="005227C0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587" w:type="dxa"/>
            <w:vAlign w:val="center"/>
          </w:tcPr>
          <w:p w:rsidR="005227C0" w:rsidRPr="0072769A" w:rsidRDefault="003315BD" w:rsidP="00E9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D">
              <w:rPr>
                <w:rFonts w:ascii="Times New Roman" w:hAnsi="Times New Roman" w:cs="Times New Roman"/>
                <w:sz w:val="24"/>
                <w:szCs w:val="24"/>
              </w:rPr>
              <w:t xml:space="preserve">Különböző műfajok, </w:t>
            </w:r>
            <w:r w:rsidR="004712ED" w:rsidRPr="003315BD">
              <w:rPr>
                <w:rFonts w:ascii="Times New Roman" w:hAnsi="Times New Roman" w:cs="Times New Roman"/>
                <w:sz w:val="24"/>
                <w:szCs w:val="24"/>
              </w:rPr>
              <w:t>stílusok</w:t>
            </w:r>
            <w:r w:rsidRPr="003315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364D8">
              <w:rPr>
                <w:rFonts w:ascii="Times New Roman" w:hAnsi="Times New Roman" w:cs="Times New Roman"/>
                <w:sz w:val="24"/>
                <w:szCs w:val="24"/>
              </w:rPr>
              <w:t>különleges festészeti technikák</w:t>
            </w:r>
            <w:r w:rsidR="00842E12">
              <w:rPr>
                <w:rFonts w:ascii="Times New Roman" w:hAnsi="Times New Roman" w:cs="Times New Roman"/>
                <w:sz w:val="24"/>
                <w:szCs w:val="24"/>
              </w:rPr>
              <w:t xml:space="preserve"> a hazafiság kifejezésére</w:t>
            </w:r>
          </w:p>
        </w:tc>
      </w:tr>
      <w:tr w:rsidR="003315BD" w:rsidRPr="00056FDC" w:rsidTr="00CD09D4">
        <w:trPr>
          <w:trHeight w:val="363"/>
        </w:trPr>
        <w:tc>
          <w:tcPr>
            <w:tcW w:w="1150" w:type="dxa"/>
            <w:vAlign w:val="center"/>
          </w:tcPr>
          <w:p w:rsidR="003315BD" w:rsidRDefault="003315BD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9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3315BD" w:rsidRPr="003315BD" w:rsidRDefault="003315BD" w:rsidP="00E9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D">
              <w:rPr>
                <w:rFonts w:ascii="Times New Roman" w:hAnsi="Times New Roman" w:cs="Times New Roman"/>
                <w:sz w:val="24"/>
                <w:szCs w:val="24"/>
              </w:rPr>
              <w:t>Egyéni vizuális utak keresése-st</w:t>
            </w:r>
            <w:r w:rsidR="00E948B2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 w:rsidRPr="003315BD">
              <w:rPr>
                <w:rFonts w:ascii="Times New Roman" w:hAnsi="Times New Roman" w:cs="Times New Roman"/>
                <w:sz w:val="24"/>
                <w:szCs w:val="24"/>
              </w:rPr>
              <w:t>lushatárok átfedése tágítása</w:t>
            </w:r>
          </w:p>
        </w:tc>
      </w:tr>
    </w:tbl>
    <w:p w:rsidR="005227C0" w:rsidRDefault="005227C0" w:rsidP="002B5F03"/>
    <w:p w:rsidR="003301F2" w:rsidRDefault="003301F2" w:rsidP="002B5F03"/>
    <w:p w:rsidR="00E948B2" w:rsidRDefault="00E948B2" w:rsidP="002B5F03"/>
    <w:p w:rsidR="00E948B2" w:rsidRDefault="00E948B2" w:rsidP="002B5F03"/>
    <w:p w:rsidR="00E948B2" w:rsidRDefault="00E948B2" w:rsidP="002B5F03"/>
    <w:p w:rsidR="00E948B2" w:rsidRDefault="00E948B2" w:rsidP="002B5F03"/>
    <w:p w:rsidR="00E948B2" w:rsidRDefault="00E948B2" w:rsidP="002B5F03"/>
    <w:p w:rsidR="00E948B2" w:rsidRDefault="00E948B2" w:rsidP="002B5F03"/>
    <w:p w:rsidR="00E948B2" w:rsidRDefault="00E948B2" w:rsidP="002B5F03"/>
    <w:tbl>
      <w:tblPr>
        <w:tblStyle w:val="a2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28"/>
        <w:gridCol w:w="1417"/>
      </w:tblGrid>
      <w:tr w:rsidR="005227C0" w:rsidTr="00CD09D4">
        <w:trPr>
          <w:trHeight w:val="580"/>
        </w:trPr>
        <w:tc>
          <w:tcPr>
            <w:tcW w:w="12328" w:type="dxa"/>
            <w:vAlign w:val="center"/>
          </w:tcPr>
          <w:p w:rsidR="005227C0" w:rsidRDefault="005227C0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I</w:t>
            </w:r>
            <w:r w:rsidR="003D52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A824CE" w:rsidRPr="00A824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 média kifejezőeszközei</w:t>
            </w:r>
          </w:p>
        </w:tc>
        <w:tc>
          <w:tcPr>
            <w:tcW w:w="1417" w:type="dxa"/>
            <w:vAlign w:val="center"/>
          </w:tcPr>
          <w:p w:rsidR="005227C0" w:rsidRDefault="00C25B0D" w:rsidP="00CD09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  <w:r w:rsidR="005227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tbl>
      <w:tblPr>
        <w:tblStyle w:val="a3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5227C0" w:rsidTr="00CD09D4">
        <w:trPr>
          <w:trHeight w:val="386"/>
        </w:trPr>
        <w:tc>
          <w:tcPr>
            <w:tcW w:w="1150" w:type="dxa"/>
            <w:vAlign w:val="center"/>
          </w:tcPr>
          <w:p w:rsidR="005227C0" w:rsidRDefault="005227C0" w:rsidP="00CD0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  <w:vAlign w:val="center"/>
          </w:tcPr>
          <w:p w:rsidR="005227C0" w:rsidRDefault="005227C0" w:rsidP="00C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5227C0" w:rsidRPr="00056FDC" w:rsidTr="00CD09D4">
        <w:trPr>
          <w:trHeight w:val="363"/>
        </w:trPr>
        <w:tc>
          <w:tcPr>
            <w:tcW w:w="1150" w:type="dxa"/>
            <w:vAlign w:val="center"/>
          </w:tcPr>
          <w:p w:rsidR="005227C0" w:rsidRPr="00056FDC" w:rsidRDefault="005227C0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5227C0" w:rsidRPr="005D2344" w:rsidRDefault="004712ED" w:rsidP="00E9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2ED">
              <w:rPr>
                <w:rFonts w:ascii="Times New Roman" w:hAnsi="Times New Roman" w:cs="Times New Roman"/>
                <w:sz w:val="24"/>
                <w:szCs w:val="24"/>
              </w:rPr>
              <w:t>Kísérletek különböző próbálkozások a20. sz. művészetében</w:t>
            </w:r>
          </w:p>
        </w:tc>
      </w:tr>
      <w:tr w:rsidR="005227C0" w:rsidRPr="00056FDC" w:rsidTr="00CD09D4">
        <w:trPr>
          <w:trHeight w:val="363"/>
        </w:trPr>
        <w:tc>
          <w:tcPr>
            <w:tcW w:w="1150" w:type="dxa"/>
            <w:vAlign w:val="center"/>
          </w:tcPr>
          <w:p w:rsidR="005227C0" w:rsidRPr="00056FDC" w:rsidRDefault="005227C0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587" w:type="dxa"/>
            <w:vAlign w:val="center"/>
          </w:tcPr>
          <w:p w:rsidR="005227C0" w:rsidRPr="0072769A" w:rsidRDefault="004712ED" w:rsidP="00E9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2ED">
              <w:rPr>
                <w:rFonts w:ascii="Times New Roman" w:hAnsi="Times New Roman" w:cs="Times New Roman"/>
                <w:sz w:val="24"/>
                <w:szCs w:val="24"/>
              </w:rPr>
              <w:t>Kísérletek különböző próbálkozások a20. sz. művészetében</w:t>
            </w:r>
          </w:p>
        </w:tc>
      </w:tr>
      <w:tr w:rsidR="005227C0" w:rsidRPr="00056FDC" w:rsidTr="00CD09D4">
        <w:trPr>
          <w:trHeight w:val="363"/>
        </w:trPr>
        <w:tc>
          <w:tcPr>
            <w:tcW w:w="1150" w:type="dxa"/>
            <w:vAlign w:val="center"/>
          </w:tcPr>
          <w:p w:rsidR="005227C0" w:rsidRPr="00056FDC" w:rsidRDefault="005227C0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587" w:type="dxa"/>
            <w:vAlign w:val="center"/>
          </w:tcPr>
          <w:p w:rsidR="005227C0" w:rsidRPr="0072769A" w:rsidRDefault="004712ED" w:rsidP="00E9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2ED">
              <w:rPr>
                <w:rFonts w:ascii="Times New Roman" w:hAnsi="Times New Roman" w:cs="Times New Roman"/>
                <w:sz w:val="24"/>
                <w:szCs w:val="24"/>
              </w:rPr>
              <w:t>A fotó-kinetikus művészetek sajátosságai</w:t>
            </w:r>
          </w:p>
        </w:tc>
      </w:tr>
      <w:tr w:rsidR="005227C0" w:rsidRPr="00056FDC" w:rsidTr="00CD09D4">
        <w:trPr>
          <w:trHeight w:val="363"/>
        </w:trPr>
        <w:tc>
          <w:tcPr>
            <w:tcW w:w="1150" w:type="dxa"/>
            <w:vAlign w:val="center"/>
          </w:tcPr>
          <w:p w:rsidR="005227C0" w:rsidRPr="00056FDC" w:rsidRDefault="005227C0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587" w:type="dxa"/>
            <w:vAlign w:val="center"/>
          </w:tcPr>
          <w:p w:rsidR="005227C0" w:rsidRPr="0072769A" w:rsidRDefault="004712ED" w:rsidP="00E9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2ED">
              <w:rPr>
                <w:rFonts w:ascii="Times New Roman" w:hAnsi="Times New Roman" w:cs="Times New Roman"/>
                <w:sz w:val="24"/>
                <w:szCs w:val="24"/>
              </w:rPr>
              <w:t>A fotó-kinetikus művészetek sajátosságai</w:t>
            </w:r>
          </w:p>
        </w:tc>
      </w:tr>
      <w:tr w:rsidR="005227C0" w:rsidRPr="00056FDC" w:rsidTr="00CD09D4">
        <w:trPr>
          <w:trHeight w:val="363"/>
        </w:trPr>
        <w:tc>
          <w:tcPr>
            <w:tcW w:w="1150" w:type="dxa"/>
            <w:vAlign w:val="center"/>
          </w:tcPr>
          <w:p w:rsidR="005227C0" w:rsidRPr="00056FDC" w:rsidRDefault="005227C0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587" w:type="dxa"/>
            <w:vAlign w:val="center"/>
          </w:tcPr>
          <w:p w:rsidR="005227C0" w:rsidRPr="0072769A" w:rsidRDefault="004712ED" w:rsidP="00E9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2ED">
              <w:rPr>
                <w:rFonts w:ascii="Times New Roman" w:hAnsi="Times New Roman" w:cs="Times New Roman"/>
                <w:sz w:val="24"/>
                <w:szCs w:val="24"/>
              </w:rPr>
              <w:t>Akcióművészet, új kommunikációs technikák megismerése</w:t>
            </w:r>
          </w:p>
        </w:tc>
      </w:tr>
      <w:tr w:rsidR="005227C0" w:rsidRPr="00056FDC" w:rsidTr="00CD09D4">
        <w:trPr>
          <w:trHeight w:val="363"/>
        </w:trPr>
        <w:tc>
          <w:tcPr>
            <w:tcW w:w="1150" w:type="dxa"/>
            <w:vAlign w:val="center"/>
          </w:tcPr>
          <w:p w:rsidR="005227C0" w:rsidRPr="00056FDC" w:rsidRDefault="005227C0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587" w:type="dxa"/>
            <w:vAlign w:val="center"/>
          </w:tcPr>
          <w:p w:rsidR="005227C0" w:rsidRPr="0072769A" w:rsidRDefault="004712ED" w:rsidP="00E9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2ED">
              <w:rPr>
                <w:rFonts w:ascii="Times New Roman" w:hAnsi="Times New Roman" w:cs="Times New Roman"/>
                <w:sz w:val="24"/>
                <w:szCs w:val="24"/>
              </w:rPr>
              <w:t>Akcióművészet, új kommunikációs technikák megismerése</w:t>
            </w:r>
          </w:p>
        </w:tc>
      </w:tr>
      <w:tr w:rsidR="005227C0" w:rsidRPr="00056FDC" w:rsidTr="00CD09D4">
        <w:trPr>
          <w:trHeight w:val="363"/>
        </w:trPr>
        <w:tc>
          <w:tcPr>
            <w:tcW w:w="1150" w:type="dxa"/>
            <w:vAlign w:val="center"/>
          </w:tcPr>
          <w:p w:rsidR="005227C0" w:rsidRPr="00056FDC" w:rsidRDefault="005227C0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587" w:type="dxa"/>
            <w:vAlign w:val="center"/>
          </w:tcPr>
          <w:p w:rsidR="005227C0" w:rsidRPr="0072769A" w:rsidRDefault="004712ED" w:rsidP="00E9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2ED">
              <w:rPr>
                <w:rFonts w:ascii="Times New Roman" w:hAnsi="Times New Roman" w:cs="Times New Roman"/>
                <w:sz w:val="24"/>
                <w:szCs w:val="24"/>
              </w:rPr>
              <w:t>A munkafolyamatok dokumentálása rajzok,</w:t>
            </w:r>
            <w:r w:rsidR="00E94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2ED">
              <w:rPr>
                <w:rFonts w:ascii="Times New Roman" w:hAnsi="Times New Roman" w:cs="Times New Roman"/>
                <w:sz w:val="24"/>
                <w:szCs w:val="24"/>
              </w:rPr>
              <w:t>fotók segítségével</w:t>
            </w:r>
          </w:p>
        </w:tc>
      </w:tr>
      <w:tr w:rsidR="005227C0" w:rsidRPr="00056FDC" w:rsidTr="00CD09D4">
        <w:trPr>
          <w:trHeight w:val="363"/>
        </w:trPr>
        <w:tc>
          <w:tcPr>
            <w:tcW w:w="1150" w:type="dxa"/>
            <w:vAlign w:val="center"/>
          </w:tcPr>
          <w:p w:rsidR="005227C0" w:rsidRPr="00056FDC" w:rsidRDefault="005227C0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587" w:type="dxa"/>
            <w:vAlign w:val="center"/>
          </w:tcPr>
          <w:p w:rsidR="005227C0" w:rsidRPr="0072769A" w:rsidRDefault="004712ED" w:rsidP="00E9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2ED">
              <w:rPr>
                <w:rFonts w:ascii="Times New Roman" w:hAnsi="Times New Roman" w:cs="Times New Roman"/>
                <w:sz w:val="24"/>
                <w:szCs w:val="24"/>
              </w:rPr>
              <w:t>A munkafolyamatok dokumentálása rajzok,</w:t>
            </w:r>
            <w:r w:rsidR="00E94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2ED">
              <w:rPr>
                <w:rFonts w:ascii="Times New Roman" w:hAnsi="Times New Roman" w:cs="Times New Roman"/>
                <w:sz w:val="24"/>
                <w:szCs w:val="24"/>
              </w:rPr>
              <w:t>fotók segítségével</w:t>
            </w:r>
          </w:p>
        </w:tc>
      </w:tr>
      <w:tr w:rsidR="005227C0" w:rsidRPr="00056FDC" w:rsidTr="00CD09D4">
        <w:trPr>
          <w:trHeight w:val="363"/>
        </w:trPr>
        <w:tc>
          <w:tcPr>
            <w:tcW w:w="1150" w:type="dxa"/>
            <w:vAlign w:val="center"/>
          </w:tcPr>
          <w:p w:rsidR="005227C0" w:rsidRPr="00056FDC" w:rsidRDefault="005227C0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587" w:type="dxa"/>
            <w:vAlign w:val="center"/>
          </w:tcPr>
          <w:p w:rsidR="005227C0" w:rsidRPr="0072769A" w:rsidRDefault="00AC08C2" w:rsidP="00E9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8C2">
              <w:rPr>
                <w:rFonts w:ascii="Times New Roman" w:hAnsi="Times New Roman" w:cs="Times New Roman"/>
                <w:sz w:val="24"/>
                <w:szCs w:val="24"/>
              </w:rPr>
              <w:t>Tervezőgrafikai feladatok: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8C2">
              <w:rPr>
                <w:rFonts w:ascii="Times New Roman" w:hAnsi="Times New Roman" w:cs="Times New Roman"/>
                <w:sz w:val="24"/>
                <w:szCs w:val="24"/>
              </w:rPr>
              <w:t>Plakát v. CD tervezése</w:t>
            </w:r>
          </w:p>
        </w:tc>
      </w:tr>
      <w:tr w:rsidR="004712ED" w:rsidRPr="00056FDC" w:rsidTr="00CD09D4">
        <w:trPr>
          <w:trHeight w:val="363"/>
        </w:trPr>
        <w:tc>
          <w:tcPr>
            <w:tcW w:w="1150" w:type="dxa"/>
            <w:vAlign w:val="center"/>
          </w:tcPr>
          <w:p w:rsidR="004712ED" w:rsidRDefault="004712ED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587" w:type="dxa"/>
            <w:vAlign w:val="center"/>
          </w:tcPr>
          <w:p w:rsidR="004712ED" w:rsidRPr="0072769A" w:rsidRDefault="00AC08C2" w:rsidP="00E9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8C2">
              <w:rPr>
                <w:rFonts w:ascii="Times New Roman" w:hAnsi="Times New Roman" w:cs="Times New Roman"/>
                <w:sz w:val="24"/>
                <w:szCs w:val="24"/>
              </w:rPr>
              <w:t>Tervezőgrafikai feladatok: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8C2">
              <w:rPr>
                <w:rFonts w:ascii="Times New Roman" w:hAnsi="Times New Roman" w:cs="Times New Roman"/>
                <w:sz w:val="24"/>
                <w:szCs w:val="24"/>
              </w:rPr>
              <w:t>Plakát v. CD tervezése</w:t>
            </w:r>
          </w:p>
        </w:tc>
      </w:tr>
      <w:tr w:rsidR="004712ED" w:rsidRPr="00056FDC" w:rsidTr="00CD09D4">
        <w:trPr>
          <w:trHeight w:val="363"/>
        </w:trPr>
        <w:tc>
          <w:tcPr>
            <w:tcW w:w="1150" w:type="dxa"/>
            <w:vAlign w:val="center"/>
          </w:tcPr>
          <w:p w:rsidR="004712ED" w:rsidRDefault="004712ED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2587" w:type="dxa"/>
            <w:vAlign w:val="center"/>
          </w:tcPr>
          <w:p w:rsidR="004712ED" w:rsidRPr="0072769A" w:rsidRDefault="009B15EA" w:rsidP="00E9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A">
              <w:rPr>
                <w:rFonts w:ascii="Times New Roman" w:hAnsi="Times New Roman" w:cs="Times New Roman"/>
                <w:sz w:val="24"/>
                <w:szCs w:val="24"/>
              </w:rPr>
              <w:t>Egy tetszőleges reklámtéma feldolgozása grafikai eszközökkel</w:t>
            </w:r>
          </w:p>
        </w:tc>
      </w:tr>
      <w:tr w:rsidR="004712ED" w:rsidRPr="00056FDC" w:rsidTr="00CD09D4">
        <w:trPr>
          <w:trHeight w:val="363"/>
        </w:trPr>
        <w:tc>
          <w:tcPr>
            <w:tcW w:w="1150" w:type="dxa"/>
            <w:vAlign w:val="center"/>
          </w:tcPr>
          <w:p w:rsidR="004712ED" w:rsidRDefault="004712ED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2587" w:type="dxa"/>
            <w:vAlign w:val="center"/>
          </w:tcPr>
          <w:p w:rsidR="004712ED" w:rsidRPr="0072769A" w:rsidRDefault="009B15EA" w:rsidP="00E9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A">
              <w:rPr>
                <w:rFonts w:ascii="Times New Roman" w:hAnsi="Times New Roman" w:cs="Times New Roman"/>
                <w:sz w:val="24"/>
                <w:szCs w:val="24"/>
              </w:rPr>
              <w:t>Egy tetszőleges reklámtéma feldolgozása grafikai eszközökkel</w:t>
            </w:r>
          </w:p>
        </w:tc>
      </w:tr>
      <w:tr w:rsidR="004712ED" w:rsidRPr="00056FDC" w:rsidTr="00CD09D4">
        <w:trPr>
          <w:trHeight w:val="363"/>
        </w:trPr>
        <w:tc>
          <w:tcPr>
            <w:tcW w:w="1150" w:type="dxa"/>
            <w:vAlign w:val="center"/>
          </w:tcPr>
          <w:p w:rsidR="004712ED" w:rsidRDefault="004712ED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2587" w:type="dxa"/>
            <w:vAlign w:val="center"/>
          </w:tcPr>
          <w:p w:rsidR="004712ED" w:rsidRPr="0072769A" w:rsidRDefault="009B15EA" w:rsidP="00E9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A">
              <w:rPr>
                <w:rFonts w:ascii="Times New Roman" w:hAnsi="Times New Roman" w:cs="Times New Roman"/>
                <w:sz w:val="24"/>
                <w:szCs w:val="24"/>
              </w:rPr>
              <w:t>Reklámgrafikai téma feldolgozása a festészet eszközeivel</w:t>
            </w:r>
          </w:p>
        </w:tc>
      </w:tr>
      <w:tr w:rsidR="009B15EA" w:rsidRPr="00056FDC" w:rsidTr="00CD09D4">
        <w:trPr>
          <w:trHeight w:val="363"/>
        </w:trPr>
        <w:tc>
          <w:tcPr>
            <w:tcW w:w="1150" w:type="dxa"/>
            <w:vAlign w:val="center"/>
          </w:tcPr>
          <w:p w:rsidR="009B15EA" w:rsidRDefault="009B15EA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2587" w:type="dxa"/>
            <w:vAlign w:val="center"/>
          </w:tcPr>
          <w:p w:rsidR="009B15EA" w:rsidRPr="009B15EA" w:rsidRDefault="00D3702A" w:rsidP="00E9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02A">
              <w:rPr>
                <w:rFonts w:ascii="Times New Roman" w:hAnsi="Times New Roman" w:cs="Times New Roman"/>
                <w:sz w:val="24"/>
                <w:szCs w:val="24"/>
              </w:rPr>
              <w:t>Reklámgrafikai téma feldolgozása a festészet eszközeivel</w:t>
            </w:r>
          </w:p>
        </w:tc>
      </w:tr>
      <w:tr w:rsidR="009B15EA" w:rsidRPr="00056FDC" w:rsidTr="00CD09D4">
        <w:trPr>
          <w:trHeight w:val="363"/>
        </w:trPr>
        <w:tc>
          <w:tcPr>
            <w:tcW w:w="1150" w:type="dxa"/>
            <w:vAlign w:val="center"/>
          </w:tcPr>
          <w:p w:rsidR="009B15EA" w:rsidRDefault="009B15EA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2587" w:type="dxa"/>
            <w:vAlign w:val="center"/>
          </w:tcPr>
          <w:p w:rsidR="009B15EA" w:rsidRPr="009B15EA" w:rsidRDefault="003E6B69" w:rsidP="00E9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Gesztusfestészet</w:t>
            </w:r>
          </w:p>
        </w:tc>
      </w:tr>
      <w:tr w:rsidR="009B15EA" w:rsidRPr="00056FDC" w:rsidTr="00CD09D4">
        <w:trPr>
          <w:trHeight w:val="363"/>
        </w:trPr>
        <w:tc>
          <w:tcPr>
            <w:tcW w:w="1150" w:type="dxa"/>
            <w:vAlign w:val="center"/>
          </w:tcPr>
          <w:p w:rsidR="009B15EA" w:rsidRDefault="009B15EA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2587" w:type="dxa"/>
            <w:vAlign w:val="center"/>
          </w:tcPr>
          <w:p w:rsidR="009B15EA" w:rsidRPr="009B15EA" w:rsidRDefault="003E6B69" w:rsidP="00E9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Gesztusfestészet</w:t>
            </w:r>
          </w:p>
        </w:tc>
      </w:tr>
    </w:tbl>
    <w:p w:rsidR="005227C0" w:rsidRDefault="005227C0" w:rsidP="002B5F03"/>
    <w:p w:rsidR="00E948B2" w:rsidRDefault="00E948B2" w:rsidP="002B5F03"/>
    <w:p w:rsidR="00E948B2" w:rsidRDefault="00E948B2" w:rsidP="002B5F03"/>
    <w:p w:rsidR="00E948B2" w:rsidRDefault="00E948B2" w:rsidP="002B5F03"/>
    <w:tbl>
      <w:tblPr>
        <w:tblStyle w:val="a2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28"/>
        <w:gridCol w:w="1417"/>
      </w:tblGrid>
      <w:tr w:rsidR="005227C0" w:rsidTr="00CD09D4">
        <w:trPr>
          <w:trHeight w:val="580"/>
        </w:trPr>
        <w:tc>
          <w:tcPr>
            <w:tcW w:w="12328" w:type="dxa"/>
            <w:vAlign w:val="center"/>
          </w:tcPr>
          <w:p w:rsidR="005227C0" w:rsidRDefault="003D52B2" w:rsidP="00AE3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V</w:t>
            </w:r>
            <w:r w:rsidR="005227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r w:rsidR="005227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AE31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Kifejezés, képzőművészet</w:t>
            </w:r>
          </w:p>
        </w:tc>
        <w:tc>
          <w:tcPr>
            <w:tcW w:w="1417" w:type="dxa"/>
            <w:vAlign w:val="center"/>
          </w:tcPr>
          <w:p w:rsidR="005227C0" w:rsidRDefault="003D52B2" w:rsidP="00CD09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  <w:r w:rsidR="005227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tbl>
      <w:tblPr>
        <w:tblStyle w:val="a3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5227C0" w:rsidTr="00CD09D4">
        <w:trPr>
          <w:trHeight w:val="386"/>
        </w:trPr>
        <w:tc>
          <w:tcPr>
            <w:tcW w:w="1150" w:type="dxa"/>
            <w:vAlign w:val="center"/>
          </w:tcPr>
          <w:p w:rsidR="005227C0" w:rsidRDefault="005227C0" w:rsidP="00CD0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  <w:vAlign w:val="center"/>
          </w:tcPr>
          <w:p w:rsidR="005227C0" w:rsidRDefault="005227C0" w:rsidP="00C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5227C0" w:rsidRPr="00056FDC" w:rsidTr="00CD09D4">
        <w:trPr>
          <w:trHeight w:val="363"/>
        </w:trPr>
        <w:tc>
          <w:tcPr>
            <w:tcW w:w="1150" w:type="dxa"/>
            <w:vAlign w:val="center"/>
          </w:tcPr>
          <w:p w:rsidR="005227C0" w:rsidRPr="00056FDC" w:rsidRDefault="005227C0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GoBack" w:colFirst="1" w:colLast="1"/>
            <w:r w:rsidRPr="0005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5227C0" w:rsidRPr="005D2344" w:rsidRDefault="00AE31D1" w:rsidP="00E9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színek dinamikája</w:t>
            </w:r>
            <w:r w:rsidR="00D3702A" w:rsidRPr="00D370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4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02A" w:rsidRPr="00D3702A">
              <w:rPr>
                <w:rFonts w:ascii="Times New Roman" w:hAnsi="Times New Roman" w:cs="Times New Roman"/>
                <w:sz w:val="24"/>
                <w:szCs w:val="24"/>
              </w:rPr>
              <w:t>ezek figyelembevétele a képalkotásban</w:t>
            </w:r>
          </w:p>
        </w:tc>
      </w:tr>
      <w:tr w:rsidR="005227C0" w:rsidRPr="00056FDC" w:rsidTr="00CD09D4">
        <w:trPr>
          <w:trHeight w:val="363"/>
        </w:trPr>
        <w:tc>
          <w:tcPr>
            <w:tcW w:w="1150" w:type="dxa"/>
            <w:vAlign w:val="center"/>
          </w:tcPr>
          <w:p w:rsidR="005227C0" w:rsidRPr="00056FDC" w:rsidRDefault="005227C0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587" w:type="dxa"/>
            <w:vAlign w:val="center"/>
          </w:tcPr>
          <w:p w:rsidR="005227C0" w:rsidRPr="0072769A" w:rsidRDefault="00D3702A" w:rsidP="00E9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02A">
              <w:rPr>
                <w:rFonts w:ascii="Times New Roman" w:hAnsi="Times New Roman" w:cs="Times New Roman"/>
                <w:sz w:val="24"/>
                <w:szCs w:val="24"/>
              </w:rPr>
              <w:t>A színek dinamikája, ezek figyelembevétele a képalkotásban</w:t>
            </w:r>
          </w:p>
        </w:tc>
      </w:tr>
      <w:tr w:rsidR="005227C0" w:rsidRPr="00056FDC" w:rsidTr="00CD09D4">
        <w:trPr>
          <w:trHeight w:val="363"/>
        </w:trPr>
        <w:tc>
          <w:tcPr>
            <w:tcW w:w="1150" w:type="dxa"/>
            <w:vAlign w:val="center"/>
          </w:tcPr>
          <w:p w:rsidR="005227C0" w:rsidRPr="00056FDC" w:rsidRDefault="005227C0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587" w:type="dxa"/>
            <w:vAlign w:val="center"/>
          </w:tcPr>
          <w:p w:rsidR="005227C0" w:rsidRPr="0072769A" w:rsidRDefault="00D3702A" w:rsidP="00E9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02A">
              <w:rPr>
                <w:rFonts w:ascii="Times New Roman" w:hAnsi="Times New Roman" w:cs="Times New Roman"/>
                <w:sz w:val="24"/>
                <w:szCs w:val="24"/>
              </w:rPr>
              <w:t>A színek hatása - a színek információsegítő szerepe</w:t>
            </w:r>
          </w:p>
        </w:tc>
      </w:tr>
      <w:tr w:rsidR="005227C0" w:rsidRPr="00056FDC" w:rsidTr="00CD09D4">
        <w:trPr>
          <w:trHeight w:val="363"/>
        </w:trPr>
        <w:tc>
          <w:tcPr>
            <w:tcW w:w="1150" w:type="dxa"/>
            <w:vAlign w:val="center"/>
          </w:tcPr>
          <w:p w:rsidR="005227C0" w:rsidRPr="00056FDC" w:rsidRDefault="005227C0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587" w:type="dxa"/>
            <w:vAlign w:val="center"/>
          </w:tcPr>
          <w:p w:rsidR="005227C0" w:rsidRPr="0072769A" w:rsidRDefault="00D3702A" w:rsidP="00E9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02A">
              <w:rPr>
                <w:rFonts w:ascii="Times New Roman" w:hAnsi="Times New Roman" w:cs="Times New Roman"/>
                <w:sz w:val="24"/>
                <w:szCs w:val="24"/>
              </w:rPr>
              <w:t>A színek hatása - a színek információsegítő szerepe</w:t>
            </w:r>
          </w:p>
        </w:tc>
      </w:tr>
      <w:tr w:rsidR="005227C0" w:rsidRPr="00056FDC" w:rsidTr="00CD09D4">
        <w:trPr>
          <w:trHeight w:val="363"/>
        </w:trPr>
        <w:tc>
          <w:tcPr>
            <w:tcW w:w="1150" w:type="dxa"/>
            <w:vAlign w:val="center"/>
          </w:tcPr>
          <w:p w:rsidR="005227C0" w:rsidRPr="00056FDC" w:rsidRDefault="005227C0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587" w:type="dxa"/>
            <w:vAlign w:val="center"/>
          </w:tcPr>
          <w:p w:rsidR="005227C0" w:rsidRPr="0072769A" w:rsidRDefault="00D3702A" w:rsidP="00E9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02A">
              <w:rPr>
                <w:rFonts w:ascii="Times New Roman" w:hAnsi="Times New Roman" w:cs="Times New Roman"/>
                <w:sz w:val="24"/>
                <w:szCs w:val="24"/>
              </w:rPr>
              <w:t>Szinek a különböző médiumokban</w:t>
            </w:r>
          </w:p>
        </w:tc>
      </w:tr>
      <w:tr w:rsidR="005227C0" w:rsidRPr="00056FDC" w:rsidTr="00CD09D4">
        <w:trPr>
          <w:trHeight w:val="363"/>
        </w:trPr>
        <w:tc>
          <w:tcPr>
            <w:tcW w:w="1150" w:type="dxa"/>
            <w:vAlign w:val="center"/>
          </w:tcPr>
          <w:p w:rsidR="005227C0" w:rsidRPr="00056FDC" w:rsidRDefault="005227C0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587" w:type="dxa"/>
            <w:vAlign w:val="center"/>
          </w:tcPr>
          <w:p w:rsidR="005227C0" w:rsidRPr="0072769A" w:rsidRDefault="00D3702A" w:rsidP="00E9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02A">
              <w:rPr>
                <w:rFonts w:ascii="Times New Roman" w:hAnsi="Times New Roman" w:cs="Times New Roman"/>
                <w:sz w:val="24"/>
                <w:szCs w:val="24"/>
              </w:rPr>
              <w:t>Szinek a különböző médiumokban</w:t>
            </w:r>
          </w:p>
        </w:tc>
      </w:tr>
      <w:tr w:rsidR="005227C0" w:rsidRPr="00056FDC" w:rsidTr="00CD09D4">
        <w:trPr>
          <w:trHeight w:val="363"/>
        </w:trPr>
        <w:tc>
          <w:tcPr>
            <w:tcW w:w="1150" w:type="dxa"/>
            <w:vAlign w:val="center"/>
          </w:tcPr>
          <w:p w:rsidR="005227C0" w:rsidRPr="00056FDC" w:rsidRDefault="005227C0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587" w:type="dxa"/>
            <w:vAlign w:val="center"/>
          </w:tcPr>
          <w:p w:rsidR="005227C0" w:rsidRPr="0072769A" w:rsidRDefault="00D3702A" w:rsidP="00E9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02A">
              <w:rPr>
                <w:rFonts w:ascii="Times New Roman" w:hAnsi="Times New Roman" w:cs="Times New Roman"/>
                <w:sz w:val="24"/>
                <w:szCs w:val="24"/>
              </w:rPr>
              <w:t>A számítógép adta lehetőségek felhasználása a képalkotásban</w:t>
            </w:r>
          </w:p>
        </w:tc>
      </w:tr>
      <w:tr w:rsidR="005227C0" w:rsidRPr="00056FDC" w:rsidTr="00CD09D4">
        <w:trPr>
          <w:trHeight w:val="363"/>
        </w:trPr>
        <w:tc>
          <w:tcPr>
            <w:tcW w:w="1150" w:type="dxa"/>
            <w:vAlign w:val="center"/>
          </w:tcPr>
          <w:p w:rsidR="005227C0" w:rsidRPr="00056FDC" w:rsidRDefault="005227C0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587" w:type="dxa"/>
            <w:vAlign w:val="center"/>
          </w:tcPr>
          <w:p w:rsidR="005227C0" w:rsidRPr="0072769A" w:rsidRDefault="00D3702A" w:rsidP="00E9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02A">
              <w:rPr>
                <w:rFonts w:ascii="Times New Roman" w:hAnsi="Times New Roman" w:cs="Times New Roman"/>
                <w:sz w:val="24"/>
                <w:szCs w:val="24"/>
              </w:rPr>
              <w:t>A számítógép adta lehetőségek felhasználása a képalkotásban</w:t>
            </w:r>
          </w:p>
        </w:tc>
      </w:tr>
      <w:tr w:rsidR="005227C0" w:rsidRPr="00056FDC" w:rsidTr="00CD09D4">
        <w:trPr>
          <w:trHeight w:val="363"/>
        </w:trPr>
        <w:tc>
          <w:tcPr>
            <w:tcW w:w="1150" w:type="dxa"/>
            <w:vAlign w:val="center"/>
          </w:tcPr>
          <w:p w:rsidR="005227C0" w:rsidRPr="00056FDC" w:rsidRDefault="005227C0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587" w:type="dxa"/>
            <w:vAlign w:val="center"/>
          </w:tcPr>
          <w:p w:rsidR="005227C0" w:rsidRPr="0072769A" w:rsidRDefault="001A5371" w:rsidP="00E9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71">
              <w:rPr>
                <w:rFonts w:ascii="Times New Roman" w:hAnsi="Times New Roman" w:cs="Times New Roman"/>
                <w:sz w:val="24"/>
                <w:szCs w:val="24"/>
              </w:rPr>
              <w:t>Tipográfiai ismeretek felhasználása, jel-jelképrendszerek</w:t>
            </w:r>
          </w:p>
        </w:tc>
      </w:tr>
      <w:tr w:rsidR="00D3702A" w:rsidRPr="00056FDC" w:rsidTr="00CD09D4">
        <w:trPr>
          <w:trHeight w:val="363"/>
        </w:trPr>
        <w:tc>
          <w:tcPr>
            <w:tcW w:w="1150" w:type="dxa"/>
            <w:vAlign w:val="center"/>
          </w:tcPr>
          <w:p w:rsidR="00D3702A" w:rsidRDefault="00D3702A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587" w:type="dxa"/>
            <w:vAlign w:val="center"/>
          </w:tcPr>
          <w:p w:rsidR="00D3702A" w:rsidRPr="0072769A" w:rsidRDefault="001A5371" w:rsidP="00E9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71">
              <w:rPr>
                <w:rFonts w:ascii="Times New Roman" w:hAnsi="Times New Roman" w:cs="Times New Roman"/>
                <w:sz w:val="24"/>
                <w:szCs w:val="24"/>
              </w:rPr>
              <w:t>Tipográfiai ismeretek felhasználása, jel-jelképrendszerek</w:t>
            </w:r>
          </w:p>
        </w:tc>
      </w:tr>
      <w:tr w:rsidR="00D3702A" w:rsidRPr="00056FDC" w:rsidTr="00CD09D4">
        <w:trPr>
          <w:trHeight w:val="363"/>
        </w:trPr>
        <w:tc>
          <w:tcPr>
            <w:tcW w:w="1150" w:type="dxa"/>
            <w:vAlign w:val="center"/>
          </w:tcPr>
          <w:p w:rsidR="00D3702A" w:rsidRDefault="00D3702A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2587" w:type="dxa"/>
            <w:vAlign w:val="center"/>
          </w:tcPr>
          <w:p w:rsidR="00D3702A" w:rsidRPr="0072769A" w:rsidRDefault="001A5371" w:rsidP="00E9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71">
              <w:rPr>
                <w:rFonts w:ascii="Times New Roman" w:hAnsi="Times New Roman" w:cs="Times New Roman"/>
                <w:sz w:val="24"/>
                <w:szCs w:val="24"/>
              </w:rPr>
              <w:t>Az éves munka értékelése</w:t>
            </w:r>
          </w:p>
        </w:tc>
      </w:tr>
      <w:tr w:rsidR="00D3702A" w:rsidRPr="00056FDC" w:rsidTr="00CD09D4">
        <w:trPr>
          <w:trHeight w:val="363"/>
        </w:trPr>
        <w:tc>
          <w:tcPr>
            <w:tcW w:w="1150" w:type="dxa"/>
            <w:vAlign w:val="center"/>
          </w:tcPr>
          <w:p w:rsidR="00D3702A" w:rsidRDefault="00D3702A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2587" w:type="dxa"/>
            <w:vAlign w:val="center"/>
          </w:tcPr>
          <w:p w:rsidR="00D3702A" w:rsidRPr="0072769A" w:rsidRDefault="001A5371" w:rsidP="00E94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71">
              <w:rPr>
                <w:rFonts w:ascii="Times New Roman" w:hAnsi="Times New Roman" w:cs="Times New Roman"/>
                <w:sz w:val="24"/>
                <w:szCs w:val="24"/>
              </w:rPr>
              <w:t>Az éves munka értékelése</w:t>
            </w:r>
          </w:p>
        </w:tc>
      </w:tr>
      <w:bookmarkEnd w:id="1"/>
    </w:tbl>
    <w:p w:rsidR="005227C0" w:rsidRDefault="005227C0" w:rsidP="002B5F03"/>
    <w:sectPr w:rsidR="005227C0" w:rsidSect="00494AB3">
      <w:headerReference w:type="even" r:id="rId8"/>
      <w:footerReference w:type="even" r:id="rId9"/>
      <w:footerReference w:type="default" r:id="rId10"/>
      <w:pgSz w:w="16840" w:h="11907" w:orient="landscape"/>
      <w:pgMar w:top="1418" w:right="1814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58A" w:rsidRDefault="0095158A">
      <w:pPr>
        <w:spacing w:after="0" w:line="240" w:lineRule="auto"/>
      </w:pPr>
      <w:r>
        <w:separator/>
      </w:r>
    </w:p>
  </w:endnote>
  <w:endnote w:type="continuationSeparator" w:id="0">
    <w:p w:rsidR="0095158A" w:rsidRDefault="00951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13F" w:rsidRDefault="004769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fldChar w:fldCharType="begin"/>
    </w:r>
    <w:r w:rsidR="004F513F">
      <w:rPr>
        <w:color w:val="000000"/>
      </w:rPr>
      <w:instrText>PAGE</w:instrText>
    </w:r>
    <w:r>
      <w:rPr>
        <w:color w:val="000000"/>
      </w:rPr>
      <w:fldChar w:fldCharType="end"/>
    </w:r>
  </w:p>
  <w:p w:rsidR="004F513F" w:rsidRDefault="004F51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firstLine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13F" w:rsidRPr="00494AB3" w:rsidRDefault="004769C7" w:rsidP="00494AB3">
    <w:pPr>
      <w:pBdr>
        <w:top w:val="nil"/>
        <w:left w:val="nil"/>
        <w:bottom w:val="nil"/>
        <w:right w:val="nil"/>
        <w:between w:val="nil"/>
      </w:pBdr>
      <w:tabs>
        <w:tab w:val="right" w:pos="9072"/>
      </w:tabs>
      <w:jc w:val="center"/>
      <w:rPr>
        <w:rFonts w:ascii="Times New Roman" w:hAnsi="Times New Roman" w:cs="Times New Roman"/>
        <w:color w:val="000000"/>
        <w:sz w:val="24"/>
        <w:szCs w:val="24"/>
      </w:rPr>
    </w:pPr>
    <w:r w:rsidRPr="00494AB3">
      <w:rPr>
        <w:rFonts w:ascii="Times New Roman" w:hAnsi="Times New Roman" w:cs="Times New Roman"/>
        <w:color w:val="000000"/>
        <w:sz w:val="24"/>
        <w:szCs w:val="24"/>
      </w:rPr>
      <w:fldChar w:fldCharType="begin"/>
    </w:r>
    <w:r w:rsidR="004F513F" w:rsidRPr="00494AB3">
      <w:rPr>
        <w:rFonts w:ascii="Times New Roman" w:hAnsi="Times New Roman" w:cs="Times New Roman"/>
        <w:color w:val="000000"/>
        <w:sz w:val="24"/>
        <w:szCs w:val="24"/>
      </w:rPr>
      <w:instrText>PAGE</w:instrText>
    </w:r>
    <w:r w:rsidRPr="00494AB3">
      <w:rPr>
        <w:rFonts w:ascii="Times New Roman" w:hAnsi="Times New Roman" w:cs="Times New Roman"/>
        <w:color w:val="000000"/>
        <w:sz w:val="24"/>
        <w:szCs w:val="24"/>
      </w:rPr>
      <w:fldChar w:fldCharType="separate"/>
    </w:r>
    <w:r w:rsidR="007610D2">
      <w:rPr>
        <w:rFonts w:ascii="Times New Roman" w:hAnsi="Times New Roman" w:cs="Times New Roman"/>
        <w:noProof/>
        <w:color w:val="000000"/>
        <w:sz w:val="24"/>
        <w:szCs w:val="24"/>
      </w:rPr>
      <w:t>6</w:t>
    </w:r>
    <w:r w:rsidRPr="00494AB3">
      <w:rPr>
        <w:rFonts w:ascii="Times New Roman" w:hAnsi="Times New Roman" w:cs="Times New Roman"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58A" w:rsidRDefault="0095158A">
      <w:pPr>
        <w:spacing w:after="0" w:line="240" w:lineRule="auto"/>
      </w:pPr>
      <w:r>
        <w:separator/>
      </w:r>
    </w:p>
  </w:footnote>
  <w:footnote w:type="continuationSeparator" w:id="0">
    <w:p w:rsidR="0095158A" w:rsidRDefault="00951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13F" w:rsidRDefault="004769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 w:rsidR="004F513F">
      <w:rPr>
        <w:color w:val="000000"/>
      </w:rPr>
      <w:instrText>PAGE</w:instrText>
    </w:r>
    <w:r>
      <w:rPr>
        <w:color w:val="000000"/>
      </w:rPr>
      <w:fldChar w:fldCharType="end"/>
    </w:r>
  </w:p>
  <w:p w:rsidR="004F513F" w:rsidRDefault="004F51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73DFA"/>
    <w:multiLevelType w:val="hybridMultilevel"/>
    <w:tmpl w:val="D1F6699C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40735E"/>
    <w:multiLevelType w:val="hybridMultilevel"/>
    <w:tmpl w:val="57EC640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CA1D63"/>
    <w:multiLevelType w:val="hybridMultilevel"/>
    <w:tmpl w:val="34C60C20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643432"/>
    <w:multiLevelType w:val="hybridMultilevel"/>
    <w:tmpl w:val="2CB6C5D6"/>
    <w:lvl w:ilvl="0" w:tplc="DE306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40B95"/>
    <w:multiLevelType w:val="hybridMultilevel"/>
    <w:tmpl w:val="58064E52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F6560"/>
    <w:multiLevelType w:val="hybridMultilevel"/>
    <w:tmpl w:val="B3DED2AC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7E72891"/>
    <w:multiLevelType w:val="hybridMultilevel"/>
    <w:tmpl w:val="203057F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D722B0"/>
    <w:multiLevelType w:val="hybridMultilevel"/>
    <w:tmpl w:val="F8B4B66C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0805F6"/>
    <w:multiLevelType w:val="hybridMultilevel"/>
    <w:tmpl w:val="D9C29986"/>
    <w:lvl w:ilvl="0" w:tplc="040E0013">
      <w:start w:val="1"/>
      <w:numFmt w:val="upperRoman"/>
      <w:lvlText w:val="%1."/>
      <w:lvlJc w:val="right"/>
      <w:pPr>
        <w:ind w:left="765" w:hanging="360"/>
      </w:p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24D0FED"/>
    <w:multiLevelType w:val="hybridMultilevel"/>
    <w:tmpl w:val="78EEB80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FA3961"/>
    <w:multiLevelType w:val="hybridMultilevel"/>
    <w:tmpl w:val="E364000A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17061CD"/>
    <w:multiLevelType w:val="hybridMultilevel"/>
    <w:tmpl w:val="EFF40D4A"/>
    <w:lvl w:ilvl="0" w:tplc="4CF828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83B58"/>
    <w:multiLevelType w:val="hybridMultilevel"/>
    <w:tmpl w:val="B4D29174"/>
    <w:lvl w:ilvl="0" w:tplc="040E000F">
      <w:start w:val="1"/>
      <w:numFmt w:val="decimal"/>
      <w:lvlText w:val="%1."/>
      <w:lvlJc w:val="left"/>
      <w:pPr>
        <w:ind w:left="1353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45C6AA1"/>
    <w:multiLevelType w:val="hybridMultilevel"/>
    <w:tmpl w:val="C1CA055A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48A469B"/>
    <w:multiLevelType w:val="hybridMultilevel"/>
    <w:tmpl w:val="613A8B86"/>
    <w:lvl w:ilvl="0" w:tplc="6D3AC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A04B0"/>
    <w:multiLevelType w:val="hybridMultilevel"/>
    <w:tmpl w:val="01CC27C4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02B7461"/>
    <w:multiLevelType w:val="hybridMultilevel"/>
    <w:tmpl w:val="FCCA7F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329F1"/>
    <w:multiLevelType w:val="hybridMultilevel"/>
    <w:tmpl w:val="6122DEC2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3404884"/>
    <w:multiLevelType w:val="hybridMultilevel"/>
    <w:tmpl w:val="B8BC802A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C15F6"/>
    <w:multiLevelType w:val="hybridMultilevel"/>
    <w:tmpl w:val="6F56D584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F63045F"/>
    <w:multiLevelType w:val="hybridMultilevel"/>
    <w:tmpl w:val="260E339C"/>
    <w:lvl w:ilvl="0" w:tplc="17FEC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E7A84"/>
    <w:multiLevelType w:val="hybridMultilevel"/>
    <w:tmpl w:val="C67E530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C3556B4"/>
    <w:multiLevelType w:val="hybridMultilevel"/>
    <w:tmpl w:val="000656DE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D946554"/>
    <w:multiLevelType w:val="hybridMultilevel"/>
    <w:tmpl w:val="2E1688CA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6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5"/>
  </w:num>
  <w:num w:numId="14">
    <w:abstractNumId w:val="12"/>
  </w:num>
  <w:num w:numId="15">
    <w:abstractNumId w:val="17"/>
  </w:num>
  <w:num w:numId="16">
    <w:abstractNumId w:val="10"/>
  </w:num>
  <w:num w:numId="17">
    <w:abstractNumId w:val="18"/>
  </w:num>
  <w:num w:numId="18">
    <w:abstractNumId w:val="7"/>
  </w:num>
  <w:num w:numId="19">
    <w:abstractNumId w:val="6"/>
  </w:num>
  <w:num w:numId="20">
    <w:abstractNumId w:val="9"/>
  </w:num>
  <w:num w:numId="21">
    <w:abstractNumId w:val="21"/>
  </w:num>
  <w:num w:numId="22">
    <w:abstractNumId w:val="1"/>
  </w:num>
  <w:num w:numId="23">
    <w:abstractNumId w:val="20"/>
  </w:num>
  <w:num w:numId="24">
    <w:abstractNumId w:val="3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0DF"/>
    <w:rsid w:val="00001A2C"/>
    <w:rsid w:val="00006AB8"/>
    <w:rsid w:val="00010FA9"/>
    <w:rsid w:val="0001483E"/>
    <w:rsid w:val="00014E8C"/>
    <w:rsid w:val="0001632F"/>
    <w:rsid w:val="000169DA"/>
    <w:rsid w:val="00020DB2"/>
    <w:rsid w:val="00031364"/>
    <w:rsid w:val="000357BC"/>
    <w:rsid w:val="00040309"/>
    <w:rsid w:val="0004726E"/>
    <w:rsid w:val="000531F5"/>
    <w:rsid w:val="000543B3"/>
    <w:rsid w:val="000545A2"/>
    <w:rsid w:val="00054DBF"/>
    <w:rsid w:val="00056FDC"/>
    <w:rsid w:val="00066819"/>
    <w:rsid w:val="00075E78"/>
    <w:rsid w:val="00077FFC"/>
    <w:rsid w:val="000856CD"/>
    <w:rsid w:val="00090D22"/>
    <w:rsid w:val="000949CF"/>
    <w:rsid w:val="000A6D2C"/>
    <w:rsid w:val="000B18CF"/>
    <w:rsid w:val="000B5DCB"/>
    <w:rsid w:val="000B7426"/>
    <w:rsid w:val="000C3E9E"/>
    <w:rsid w:val="000C6B04"/>
    <w:rsid w:val="000D37BD"/>
    <w:rsid w:val="000E2C1A"/>
    <w:rsid w:val="000F322C"/>
    <w:rsid w:val="000F7810"/>
    <w:rsid w:val="00101DD2"/>
    <w:rsid w:val="001036E9"/>
    <w:rsid w:val="0010622B"/>
    <w:rsid w:val="0010674C"/>
    <w:rsid w:val="0010742A"/>
    <w:rsid w:val="00107871"/>
    <w:rsid w:val="00110BCF"/>
    <w:rsid w:val="00111B15"/>
    <w:rsid w:val="00121E70"/>
    <w:rsid w:val="001220D6"/>
    <w:rsid w:val="00126C27"/>
    <w:rsid w:val="00131C01"/>
    <w:rsid w:val="001408AB"/>
    <w:rsid w:val="00140AF8"/>
    <w:rsid w:val="0014104E"/>
    <w:rsid w:val="00141C53"/>
    <w:rsid w:val="00144F91"/>
    <w:rsid w:val="001453BA"/>
    <w:rsid w:val="00155BA0"/>
    <w:rsid w:val="00155CA6"/>
    <w:rsid w:val="001638FA"/>
    <w:rsid w:val="001670A3"/>
    <w:rsid w:val="00167C52"/>
    <w:rsid w:val="00170345"/>
    <w:rsid w:val="0018114A"/>
    <w:rsid w:val="00182E28"/>
    <w:rsid w:val="00183F26"/>
    <w:rsid w:val="00184ABA"/>
    <w:rsid w:val="00185068"/>
    <w:rsid w:val="00185E28"/>
    <w:rsid w:val="001943CB"/>
    <w:rsid w:val="00197C2C"/>
    <w:rsid w:val="001A2878"/>
    <w:rsid w:val="001A5371"/>
    <w:rsid w:val="001B07EA"/>
    <w:rsid w:val="001B242D"/>
    <w:rsid w:val="001B3B16"/>
    <w:rsid w:val="001B453A"/>
    <w:rsid w:val="001B4A25"/>
    <w:rsid w:val="001B7859"/>
    <w:rsid w:val="001C0231"/>
    <w:rsid w:val="001C1180"/>
    <w:rsid w:val="001C1F15"/>
    <w:rsid w:val="001C28D1"/>
    <w:rsid w:val="001C5351"/>
    <w:rsid w:val="001C7394"/>
    <w:rsid w:val="001D08BE"/>
    <w:rsid w:val="001D0930"/>
    <w:rsid w:val="001D242F"/>
    <w:rsid w:val="001E0653"/>
    <w:rsid w:val="001E67EA"/>
    <w:rsid w:val="001E6D5F"/>
    <w:rsid w:val="001F12B6"/>
    <w:rsid w:val="001F4D8E"/>
    <w:rsid w:val="001F60A2"/>
    <w:rsid w:val="00203659"/>
    <w:rsid w:val="00203AD2"/>
    <w:rsid w:val="00207863"/>
    <w:rsid w:val="00212DF4"/>
    <w:rsid w:val="00213BF4"/>
    <w:rsid w:val="00222E3A"/>
    <w:rsid w:val="0022468D"/>
    <w:rsid w:val="00225F6B"/>
    <w:rsid w:val="00226AD4"/>
    <w:rsid w:val="00234340"/>
    <w:rsid w:val="002360B8"/>
    <w:rsid w:val="002363FE"/>
    <w:rsid w:val="002405C3"/>
    <w:rsid w:val="00246E4C"/>
    <w:rsid w:val="0025031F"/>
    <w:rsid w:val="0025369D"/>
    <w:rsid w:val="00253D7D"/>
    <w:rsid w:val="00256822"/>
    <w:rsid w:val="002614B6"/>
    <w:rsid w:val="0026166E"/>
    <w:rsid w:val="0026417E"/>
    <w:rsid w:val="002664F7"/>
    <w:rsid w:val="002677E6"/>
    <w:rsid w:val="00271B1D"/>
    <w:rsid w:val="00275404"/>
    <w:rsid w:val="00281C6C"/>
    <w:rsid w:val="002843D7"/>
    <w:rsid w:val="002915A8"/>
    <w:rsid w:val="00292680"/>
    <w:rsid w:val="00292FE1"/>
    <w:rsid w:val="002A41D1"/>
    <w:rsid w:val="002A45B4"/>
    <w:rsid w:val="002B1B84"/>
    <w:rsid w:val="002B1CFE"/>
    <w:rsid w:val="002B40C7"/>
    <w:rsid w:val="002B5F03"/>
    <w:rsid w:val="002B5F1B"/>
    <w:rsid w:val="002B736E"/>
    <w:rsid w:val="002C116F"/>
    <w:rsid w:val="002C1AF5"/>
    <w:rsid w:val="002C4429"/>
    <w:rsid w:val="002D0714"/>
    <w:rsid w:val="002D1029"/>
    <w:rsid w:val="002D1C41"/>
    <w:rsid w:val="002D343F"/>
    <w:rsid w:val="002E0883"/>
    <w:rsid w:val="002E640E"/>
    <w:rsid w:val="002F3DCE"/>
    <w:rsid w:val="002F4404"/>
    <w:rsid w:val="002F474E"/>
    <w:rsid w:val="00304378"/>
    <w:rsid w:val="003110DF"/>
    <w:rsid w:val="00311E91"/>
    <w:rsid w:val="00315663"/>
    <w:rsid w:val="0031626A"/>
    <w:rsid w:val="00327A58"/>
    <w:rsid w:val="00327B92"/>
    <w:rsid w:val="003301F2"/>
    <w:rsid w:val="003304C8"/>
    <w:rsid w:val="003315BD"/>
    <w:rsid w:val="00333FC9"/>
    <w:rsid w:val="003375DB"/>
    <w:rsid w:val="00346AB9"/>
    <w:rsid w:val="00346F7A"/>
    <w:rsid w:val="00350A0B"/>
    <w:rsid w:val="0036020B"/>
    <w:rsid w:val="00363E87"/>
    <w:rsid w:val="00365B6A"/>
    <w:rsid w:val="00377D4A"/>
    <w:rsid w:val="00383013"/>
    <w:rsid w:val="00387741"/>
    <w:rsid w:val="00394A9B"/>
    <w:rsid w:val="00397BBF"/>
    <w:rsid w:val="003A7E17"/>
    <w:rsid w:val="003B0168"/>
    <w:rsid w:val="003B3113"/>
    <w:rsid w:val="003D1D26"/>
    <w:rsid w:val="003D348D"/>
    <w:rsid w:val="003D4591"/>
    <w:rsid w:val="003D4DFC"/>
    <w:rsid w:val="003D52B2"/>
    <w:rsid w:val="003D6A71"/>
    <w:rsid w:val="003E3F54"/>
    <w:rsid w:val="003E6224"/>
    <w:rsid w:val="003E6B69"/>
    <w:rsid w:val="003F1C01"/>
    <w:rsid w:val="003F1E60"/>
    <w:rsid w:val="003F7CC5"/>
    <w:rsid w:val="0040191B"/>
    <w:rsid w:val="004060DE"/>
    <w:rsid w:val="004066DB"/>
    <w:rsid w:val="004201B3"/>
    <w:rsid w:val="00424663"/>
    <w:rsid w:val="00437CB8"/>
    <w:rsid w:val="0044060D"/>
    <w:rsid w:val="00441BF5"/>
    <w:rsid w:val="00453423"/>
    <w:rsid w:val="004614CD"/>
    <w:rsid w:val="004656D8"/>
    <w:rsid w:val="004661CD"/>
    <w:rsid w:val="00470275"/>
    <w:rsid w:val="004712ED"/>
    <w:rsid w:val="0047645E"/>
    <w:rsid w:val="004769C7"/>
    <w:rsid w:val="00483590"/>
    <w:rsid w:val="00485335"/>
    <w:rsid w:val="00490524"/>
    <w:rsid w:val="004911C7"/>
    <w:rsid w:val="004916EE"/>
    <w:rsid w:val="00494AB3"/>
    <w:rsid w:val="004970C5"/>
    <w:rsid w:val="004A572F"/>
    <w:rsid w:val="004A665E"/>
    <w:rsid w:val="004B0BEB"/>
    <w:rsid w:val="004B0FB6"/>
    <w:rsid w:val="004B1E51"/>
    <w:rsid w:val="004B3F6A"/>
    <w:rsid w:val="004C11D2"/>
    <w:rsid w:val="004D1519"/>
    <w:rsid w:val="004D4E93"/>
    <w:rsid w:val="004E00A0"/>
    <w:rsid w:val="004E0883"/>
    <w:rsid w:val="004E37F1"/>
    <w:rsid w:val="004E5BB9"/>
    <w:rsid w:val="004F3A9C"/>
    <w:rsid w:val="004F4A62"/>
    <w:rsid w:val="004F513F"/>
    <w:rsid w:val="004F5A8A"/>
    <w:rsid w:val="004F7660"/>
    <w:rsid w:val="005032D5"/>
    <w:rsid w:val="005111C5"/>
    <w:rsid w:val="005227C0"/>
    <w:rsid w:val="00524435"/>
    <w:rsid w:val="00526CCE"/>
    <w:rsid w:val="00527502"/>
    <w:rsid w:val="00531D53"/>
    <w:rsid w:val="00537A02"/>
    <w:rsid w:val="00537C45"/>
    <w:rsid w:val="00541B2F"/>
    <w:rsid w:val="00557F1F"/>
    <w:rsid w:val="00564E0F"/>
    <w:rsid w:val="0057188A"/>
    <w:rsid w:val="00572E4A"/>
    <w:rsid w:val="0058633F"/>
    <w:rsid w:val="005914E6"/>
    <w:rsid w:val="005923DD"/>
    <w:rsid w:val="00595D50"/>
    <w:rsid w:val="005A07D9"/>
    <w:rsid w:val="005C778E"/>
    <w:rsid w:val="005D2344"/>
    <w:rsid w:val="005D40E5"/>
    <w:rsid w:val="005E02B6"/>
    <w:rsid w:val="005E18E7"/>
    <w:rsid w:val="005E5F99"/>
    <w:rsid w:val="005E7FDB"/>
    <w:rsid w:val="005F369E"/>
    <w:rsid w:val="005F4415"/>
    <w:rsid w:val="005F4AD8"/>
    <w:rsid w:val="005F636F"/>
    <w:rsid w:val="005F6816"/>
    <w:rsid w:val="005F6BE4"/>
    <w:rsid w:val="00601537"/>
    <w:rsid w:val="00604602"/>
    <w:rsid w:val="0060627A"/>
    <w:rsid w:val="00606392"/>
    <w:rsid w:val="006113B4"/>
    <w:rsid w:val="0061416E"/>
    <w:rsid w:val="0062553F"/>
    <w:rsid w:val="00631C60"/>
    <w:rsid w:val="006337A7"/>
    <w:rsid w:val="0063508A"/>
    <w:rsid w:val="00646CE0"/>
    <w:rsid w:val="00654A10"/>
    <w:rsid w:val="0066321F"/>
    <w:rsid w:val="006632E5"/>
    <w:rsid w:val="00665908"/>
    <w:rsid w:val="006664BD"/>
    <w:rsid w:val="006665CD"/>
    <w:rsid w:val="00667C87"/>
    <w:rsid w:val="00672072"/>
    <w:rsid w:val="00676E6E"/>
    <w:rsid w:val="006779A1"/>
    <w:rsid w:val="00686492"/>
    <w:rsid w:val="00690767"/>
    <w:rsid w:val="00694712"/>
    <w:rsid w:val="00694B73"/>
    <w:rsid w:val="006A40D4"/>
    <w:rsid w:val="006A5A94"/>
    <w:rsid w:val="006B0B94"/>
    <w:rsid w:val="006B40D7"/>
    <w:rsid w:val="006B4BEC"/>
    <w:rsid w:val="006C093F"/>
    <w:rsid w:val="006C482D"/>
    <w:rsid w:val="006D1D49"/>
    <w:rsid w:val="006D3320"/>
    <w:rsid w:val="006D7521"/>
    <w:rsid w:val="006E1C06"/>
    <w:rsid w:val="006E2BA5"/>
    <w:rsid w:val="006E46D4"/>
    <w:rsid w:val="006E5677"/>
    <w:rsid w:val="006E751D"/>
    <w:rsid w:val="006F0F66"/>
    <w:rsid w:val="006F3793"/>
    <w:rsid w:val="006F69E1"/>
    <w:rsid w:val="007005A5"/>
    <w:rsid w:val="00703045"/>
    <w:rsid w:val="007031E1"/>
    <w:rsid w:val="007222CC"/>
    <w:rsid w:val="00722F52"/>
    <w:rsid w:val="007247B0"/>
    <w:rsid w:val="0072769A"/>
    <w:rsid w:val="00732D0A"/>
    <w:rsid w:val="00735EC9"/>
    <w:rsid w:val="00745149"/>
    <w:rsid w:val="00756506"/>
    <w:rsid w:val="0076092B"/>
    <w:rsid w:val="007610D2"/>
    <w:rsid w:val="007667D8"/>
    <w:rsid w:val="0077066E"/>
    <w:rsid w:val="00775303"/>
    <w:rsid w:val="00776F9F"/>
    <w:rsid w:val="00781C71"/>
    <w:rsid w:val="00784874"/>
    <w:rsid w:val="007914AF"/>
    <w:rsid w:val="00791E1C"/>
    <w:rsid w:val="00794287"/>
    <w:rsid w:val="00794B31"/>
    <w:rsid w:val="007966F4"/>
    <w:rsid w:val="007A2D14"/>
    <w:rsid w:val="007B0B6D"/>
    <w:rsid w:val="007B1210"/>
    <w:rsid w:val="007B1883"/>
    <w:rsid w:val="007B2CCF"/>
    <w:rsid w:val="007B3C5A"/>
    <w:rsid w:val="007B5B0E"/>
    <w:rsid w:val="007C218C"/>
    <w:rsid w:val="007C2478"/>
    <w:rsid w:val="007C6A78"/>
    <w:rsid w:val="007D0565"/>
    <w:rsid w:val="008032F2"/>
    <w:rsid w:val="00803B0D"/>
    <w:rsid w:val="00807BA6"/>
    <w:rsid w:val="00811011"/>
    <w:rsid w:val="00814287"/>
    <w:rsid w:val="008223D7"/>
    <w:rsid w:val="00827D06"/>
    <w:rsid w:val="00842E12"/>
    <w:rsid w:val="00843321"/>
    <w:rsid w:val="0084544A"/>
    <w:rsid w:val="00846050"/>
    <w:rsid w:val="00846113"/>
    <w:rsid w:val="0085647C"/>
    <w:rsid w:val="00856521"/>
    <w:rsid w:val="0085759A"/>
    <w:rsid w:val="0086054F"/>
    <w:rsid w:val="008700BF"/>
    <w:rsid w:val="008717F4"/>
    <w:rsid w:val="00875BFB"/>
    <w:rsid w:val="008817BA"/>
    <w:rsid w:val="00884A27"/>
    <w:rsid w:val="008A1309"/>
    <w:rsid w:val="008A468F"/>
    <w:rsid w:val="008A6330"/>
    <w:rsid w:val="008B0F3F"/>
    <w:rsid w:val="008B767C"/>
    <w:rsid w:val="008C0227"/>
    <w:rsid w:val="008C0B14"/>
    <w:rsid w:val="008D109D"/>
    <w:rsid w:val="008D19B4"/>
    <w:rsid w:val="008D3C17"/>
    <w:rsid w:val="008D3D57"/>
    <w:rsid w:val="008D5195"/>
    <w:rsid w:val="008E2A11"/>
    <w:rsid w:val="008E50E9"/>
    <w:rsid w:val="008F0F1F"/>
    <w:rsid w:val="008F1BC7"/>
    <w:rsid w:val="008F1D23"/>
    <w:rsid w:val="008F1D7B"/>
    <w:rsid w:val="008F2ABE"/>
    <w:rsid w:val="008F5B44"/>
    <w:rsid w:val="008F6F04"/>
    <w:rsid w:val="0090159D"/>
    <w:rsid w:val="0090207A"/>
    <w:rsid w:val="00913AC6"/>
    <w:rsid w:val="00915D4E"/>
    <w:rsid w:val="009246CB"/>
    <w:rsid w:val="00933582"/>
    <w:rsid w:val="00934324"/>
    <w:rsid w:val="009456BC"/>
    <w:rsid w:val="0094688E"/>
    <w:rsid w:val="00946D9D"/>
    <w:rsid w:val="00950FDF"/>
    <w:rsid w:val="0095158A"/>
    <w:rsid w:val="00975DEE"/>
    <w:rsid w:val="00976CA2"/>
    <w:rsid w:val="00977207"/>
    <w:rsid w:val="009811CC"/>
    <w:rsid w:val="00981AC0"/>
    <w:rsid w:val="009848A4"/>
    <w:rsid w:val="00991C71"/>
    <w:rsid w:val="009B15EA"/>
    <w:rsid w:val="009B1B3D"/>
    <w:rsid w:val="009B2183"/>
    <w:rsid w:val="009B3FCB"/>
    <w:rsid w:val="009C3C35"/>
    <w:rsid w:val="009C6264"/>
    <w:rsid w:val="009C6D0B"/>
    <w:rsid w:val="009D5B78"/>
    <w:rsid w:val="009D7481"/>
    <w:rsid w:val="009E0036"/>
    <w:rsid w:val="009E1592"/>
    <w:rsid w:val="009E2C08"/>
    <w:rsid w:val="009E2D90"/>
    <w:rsid w:val="009E306B"/>
    <w:rsid w:val="009E3800"/>
    <w:rsid w:val="009E5353"/>
    <w:rsid w:val="009F565C"/>
    <w:rsid w:val="00A031FF"/>
    <w:rsid w:val="00A100BA"/>
    <w:rsid w:val="00A11A1D"/>
    <w:rsid w:val="00A11D59"/>
    <w:rsid w:val="00A14BFD"/>
    <w:rsid w:val="00A1577C"/>
    <w:rsid w:val="00A212BB"/>
    <w:rsid w:val="00A21944"/>
    <w:rsid w:val="00A23AA9"/>
    <w:rsid w:val="00A31280"/>
    <w:rsid w:val="00A322AC"/>
    <w:rsid w:val="00A33F41"/>
    <w:rsid w:val="00A379BF"/>
    <w:rsid w:val="00A40E3F"/>
    <w:rsid w:val="00A4123B"/>
    <w:rsid w:val="00A42DE0"/>
    <w:rsid w:val="00A50322"/>
    <w:rsid w:val="00A50DFB"/>
    <w:rsid w:val="00A565A0"/>
    <w:rsid w:val="00A60326"/>
    <w:rsid w:val="00A63471"/>
    <w:rsid w:val="00A63E8E"/>
    <w:rsid w:val="00A663DD"/>
    <w:rsid w:val="00A67C5B"/>
    <w:rsid w:val="00A70336"/>
    <w:rsid w:val="00A736BE"/>
    <w:rsid w:val="00A77C2A"/>
    <w:rsid w:val="00A824CE"/>
    <w:rsid w:val="00A87F59"/>
    <w:rsid w:val="00A930A7"/>
    <w:rsid w:val="00AA0B21"/>
    <w:rsid w:val="00AA1A6F"/>
    <w:rsid w:val="00AA21A6"/>
    <w:rsid w:val="00AB26E6"/>
    <w:rsid w:val="00AB5609"/>
    <w:rsid w:val="00AB60F7"/>
    <w:rsid w:val="00AB6947"/>
    <w:rsid w:val="00AC08C2"/>
    <w:rsid w:val="00AD2D7E"/>
    <w:rsid w:val="00AD5286"/>
    <w:rsid w:val="00AD5D8C"/>
    <w:rsid w:val="00AD7FB7"/>
    <w:rsid w:val="00AE1E66"/>
    <w:rsid w:val="00AE31D1"/>
    <w:rsid w:val="00AE4EEF"/>
    <w:rsid w:val="00AE6CCB"/>
    <w:rsid w:val="00AE6EBF"/>
    <w:rsid w:val="00AF3AD5"/>
    <w:rsid w:val="00B002B2"/>
    <w:rsid w:val="00B0287D"/>
    <w:rsid w:val="00B04524"/>
    <w:rsid w:val="00B17918"/>
    <w:rsid w:val="00B25DDA"/>
    <w:rsid w:val="00B3028B"/>
    <w:rsid w:val="00B3225A"/>
    <w:rsid w:val="00B37678"/>
    <w:rsid w:val="00B43761"/>
    <w:rsid w:val="00B56518"/>
    <w:rsid w:val="00B57407"/>
    <w:rsid w:val="00B57869"/>
    <w:rsid w:val="00B613A5"/>
    <w:rsid w:val="00B73785"/>
    <w:rsid w:val="00B7475D"/>
    <w:rsid w:val="00B74FE7"/>
    <w:rsid w:val="00B7596B"/>
    <w:rsid w:val="00B81FBB"/>
    <w:rsid w:val="00B85E73"/>
    <w:rsid w:val="00B863BD"/>
    <w:rsid w:val="00B86CA8"/>
    <w:rsid w:val="00B878E7"/>
    <w:rsid w:val="00B93EA6"/>
    <w:rsid w:val="00BA2083"/>
    <w:rsid w:val="00BB097B"/>
    <w:rsid w:val="00BC6388"/>
    <w:rsid w:val="00BC7200"/>
    <w:rsid w:val="00BD2A59"/>
    <w:rsid w:val="00BD2B05"/>
    <w:rsid w:val="00BD4601"/>
    <w:rsid w:val="00BD7562"/>
    <w:rsid w:val="00BE3304"/>
    <w:rsid w:val="00BE3A01"/>
    <w:rsid w:val="00BE41F4"/>
    <w:rsid w:val="00BE48E2"/>
    <w:rsid w:val="00BE7EE5"/>
    <w:rsid w:val="00BF2D35"/>
    <w:rsid w:val="00BF4642"/>
    <w:rsid w:val="00C001D7"/>
    <w:rsid w:val="00C03FDD"/>
    <w:rsid w:val="00C047BF"/>
    <w:rsid w:val="00C15EFB"/>
    <w:rsid w:val="00C16991"/>
    <w:rsid w:val="00C2496B"/>
    <w:rsid w:val="00C25B0D"/>
    <w:rsid w:val="00C3120B"/>
    <w:rsid w:val="00C32615"/>
    <w:rsid w:val="00C33D5D"/>
    <w:rsid w:val="00C346A3"/>
    <w:rsid w:val="00C36FB6"/>
    <w:rsid w:val="00C37757"/>
    <w:rsid w:val="00C45A16"/>
    <w:rsid w:val="00C65A85"/>
    <w:rsid w:val="00C72713"/>
    <w:rsid w:val="00C72E68"/>
    <w:rsid w:val="00C73033"/>
    <w:rsid w:val="00C7373E"/>
    <w:rsid w:val="00C73B29"/>
    <w:rsid w:val="00C74EAA"/>
    <w:rsid w:val="00C82695"/>
    <w:rsid w:val="00C85024"/>
    <w:rsid w:val="00CB189E"/>
    <w:rsid w:val="00CB3626"/>
    <w:rsid w:val="00CC4473"/>
    <w:rsid w:val="00CD1786"/>
    <w:rsid w:val="00CD184A"/>
    <w:rsid w:val="00CD2558"/>
    <w:rsid w:val="00CE6C5E"/>
    <w:rsid w:val="00CF5FD6"/>
    <w:rsid w:val="00D03459"/>
    <w:rsid w:val="00D035B1"/>
    <w:rsid w:val="00D05518"/>
    <w:rsid w:val="00D10931"/>
    <w:rsid w:val="00D123D0"/>
    <w:rsid w:val="00D13AE0"/>
    <w:rsid w:val="00D1634F"/>
    <w:rsid w:val="00D24DB9"/>
    <w:rsid w:val="00D25396"/>
    <w:rsid w:val="00D257E7"/>
    <w:rsid w:val="00D25DE6"/>
    <w:rsid w:val="00D32FE8"/>
    <w:rsid w:val="00D364D8"/>
    <w:rsid w:val="00D3702A"/>
    <w:rsid w:val="00D41A50"/>
    <w:rsid w:val="00D46B59"/>
    <w:rsid w:val="00D51AAC"/>
    <w:rsid w:val="00D65F93"/>
    <w:rsid w:val="00D80945"/>
    <w:rsid w:val="00D81762"/>
    <w:rsid w:val="00D85B1D"/>
    <w:rsid w:val="00D87500"/>
    <w:rsid w:val="00D97D02"/>
    <w:rsid w:val="00DB09B0"/>
    <w:rsid w:val="00DB266C"/>
    <w:rsid w:val="00DB4458"/>
    <w:rsid w:val="00DB4A9F"/>
    <w:rsid w:val="00DB5336"/>
    <w:rsid w:val="00DB786E"/>
    <w:rsid w:val="00DD260D"/>
    <w:rsid w:val="00DD58A8"/>
    <w:rsid w:val="00DE07B3"/>
    <w:rsid w:val="00DE09CB"/>
    <w:rsid w:val="00DE0A79"/>
    <w:rsid w:val="00DE22B6"/>
    <w:rsid w:val="00DE614B"/>
    <w:rsid w:val="00DF25F0"/>
    <w:rsid w:val="00DF6649"/>
    <w:rsid w:val="00DF6FB6"/>
    <w:rsid w:val="00E02152"/>
    <w:rsid w:val="00E02A94"/>
    <w:rsid w:val="00E06917"/>
    <w:rsid w:val="00E12046"/>
    <w:rsid w:val="00E122AB"/>
    <w:rsid w:val="00E24FBA"/>
    <w:rsid w:val="00E337A7"/>
    <w:rsid w:val="00E33960"/>
    <w:rsid w:val="00E33C3A"/>
    <w:rsid w:val="00E369B5"/>
    <w:rsid w:val="00E379F7"/>
    <w:rsid w:val="00E41282"/>
    <w:rsid w:val="00E415E8"/>
    <w:rsid w:val="00E52E94"/>
    <w:rsid w:val="00E5426D"/>
    <w:rsid w:val="00E551F4"/>
    <w:rsid w:val="00E55B94"/>
    <w:rsid w:val="00E56666"/>
    <w:rsid w:val="00E56B3C"/>
    <w:rsid w:val="00E62737"/>
    <w:rsid w:val="00E64E75"/>
    <w:rsid w:val="00E70C1E"/>
    <w:rsid w:val="00E71B2A"/>
    <w:rsid w:val="00E72680"/>
    <w:rsid w:val="00E75045"/>
    <w:rsid w:val="00E75FC6"/>
    <w:rsid w:val="00E81409"/>
    <w:rsid w:val="00E852B4"/>
    <w:rsid w:val="00E85F19"/>
    <w:rsid w:val="00E937CE"/>
    <w:rsid w:val="00E948B2"/>
    <w:rsid w:val="00E95547"/>
    <w:rsid w:val="00E97BE4"/>
    <w:rsid w:val="00EA1C35"/>
    <w:rsid w:val="00EA7597"/>
    <w:rsid w:val="00EA7FA5"/>
    <w:rsid w:val="00EB26B0"/>
    <w:rsid w:val="00EB7BA3"/>
    <w:rsid w:val="00EC6A88"/>
    <w:rsid w:val="00ED00E3"/>
    <w:rsid w:val="00ED56B7"/>
    <w:rsid w:val="00ED6467"/>
    <w:rsid w:val="00ED727C"/>
    <w:rsid w:val="00EE48C8"/>
    <w:rsid w:val="00EF58FF"/>
    <w:rsid w:val="00EF59D6"/>
    <w:rsid w:val="00F02BFA"/>
    <w:rsid w:val="00F11D64"/>
    <w:rsid w:val="00F32767"/>
    <w:rsid w:val="00F365C0"/>
    <w:rsid w:val="00F37AE6"/>
    <w:rsid w:val="00F37AFC"/>
    <w:rsid w:val="00F5303C"/>
    <w:rsid w:val="00F62BAB"/>
    <w:rsid w:val="00F64542"/>
    <w:rsid w:val="00F7138B"/>
    <w:rsid w:val="00F7290F"/>
    <w:rsid w:val="00F72D2D"/>
    <w:rsid w:val="00F75445"/>
    <w:rsid w:val="00F75C94"/>
    <w:rsid w:val="00F77635"/>
    <w:rsid w:val="00F8226F"/>
    <w:rsid w:val="00F840C5"/>
    <w:rsid w:val="00F8426D"/>
    <w:rsid w:val="00F85436"/>
    <w:rsid w:val="00F87AAD"/>
    <w:rsid w:val="00F93546"/>
    <w:rsid w:val="00F93E94"/>
    <w:rsid w:val="00F9531C"/>
    <w:rsid w:val="00F95D90"/>
    <w:rsid w:val="00FA26F3"/>
    <w:rsid w:val="00FB5F87"/>
    <w:rsid w:val="00FC4BED"/>
    <w:rsid w:val="00FD7DB1"/>
    <w:rsid w:val="00FE092B"/>
    <w:rsid w:val="00FE504F"/>
    <w:rsid w:val="00FE56C8"/>
    <w:rsid w:val="00FE5F74"/>
    <w:rsid w:val="00FF1D78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341BE4"/>
  <w15:docId w15:val="{B56643A6-75A8-4790-A13B-FA60BE09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CB189E"/>
  </w:style>
  <w:style w:type="paragraph" w:styleId="Cmsor1">
    <w:name w:val="heading 1"/>
    <w:basedOn w:val="Norml"/>
    <w:next w:val="Norml"/>
    <w:rsid w:val="00CB189E"/>
    <w:pPr>
      <w:keepNext/>
      <w:spacing w:before="240" w:after="60" w:line="360" w:lineRule="auto"/>
      <w:jc w:val="center"/>
      <w:outlineLvl w:val="0"/>
    </w:pPr>
    <w:rPr>
      <w:b/>
      <w:sz w:val="32"/>
      <w:szCs w:val="32"/>
    </w:rPr>
  </w:style>
  <w:style w:type="paragraph" w:styleId="Cmsor2">
    <w:name w:val="heading 2"/>
    <w:basedOn w:val="Norml"/>
    <w:next w:val="Norml"/>
    <w:rsid w:val="00CB189E"/>
    <w:pPr>
      <w:keepNext/>
      <w:spacing w:before="240" w:after="60" w:line="360" w:lineRule="auto"/>
      <w:jc w:val="center"/>
      <w:outlineLvl w:val="1"/>
    </w:pPr>
    <w:rPr>
      <w:i/>
      <w:sz w:val="32"/>
      <w:szCs w:val="32"/>
    </w:rPr>
  </w:style>
  <w:style w:type="paragraph" w:styleId="Cmsor3">
    <w:name w:val="heading 3"/>
    <w:basedOn w:val="Norml"/>
    <w:next w:val="Norml"/>
    <w:rsid w:val="00CB189E"/>
    <w:pPr>
      <w:keepNext/>
      <w:spacing w:before="240" w:after="60" w:line="360" w:lineRule="auto"/>
      <w:outlineLvl w:val="2"/>
    </w:pPr>
    <w:rPr>
      <w:b/>
    </w:rPr>
  </w:style>
  <w:style w:type="paragraph" w:styleId="Cmsor4">
    <w:name w:val="heading 4"/>
    <w:basedOn w:val="Norml"/>
    <w:next w:val="Norml"/>
    <w:rsid w:val="00CB189E"/>
    <w:pPr>
      <w:keepNext/>
      <w:spacing w:before="240" w:after="60"/>
      <w:outlineLvl w:val="3"/>
    </w:pPr>
    <w:rPr>
      <w:b/>
      <w:i/>
    </w:rPr>
  </w:style>
  <w:style w:type="paragraph" w:styleId="Cmsor5">
    <w:name w:val="heading 5"/>
    <w:basedOn w:val="Norml"/>
    <w:next w:val="Norml"/>
    <w:rsid w:val="00CB189E"/>
    <w:pPr>
      <w:spacing w:before="240" w:after="60"/>
      <w:outlineLvl w:val="4"/>
    </w:pPr>
    <w:rPr>
      <w:i/>
    </w:rPr>
  </w:style>
  <w:style w:type="paragraph" w:styleId="Cmsor6">
    <w:name w:val="heading 6"/>
    <w:basedOn w:val="Norml"/>
    <w:next w:val="Norml"/>
    <w:rsid w:val="00CB189E"/>
    <w:pPr>
      <w:spacing w:before="240" w:after="60"/>
      <w:outlineLvl w:val="5"/>
    </w:pPr>
    <w:rPr>
      <w:i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F776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CB18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CB189E"/>
    <w:pPr>
      <w:jc w:val="center"/>
    </w:pPr>
    <w:rPr>
      <w:b/>
      <w:sz w:val="40"/>
      <w:szCs w:val="40"/>
    </w:rPr>
  </w:style>
  <w:style w:type="paragraph" w:styleId="Alcm">
    <w:name w:val="Subtitle"/>
    <w:basedOn w:val="Norml"/>
    <w:next w:val="Norml"/>
    <w:rsid w:val="00CB189E"/>
    <w:pPr>
      <w:spacing w:after="60"/>
      <w:jc w:val="center"/>
    </w:pPr>
    <w:rPr>
      <w:b/>
      <w:i/>
      <w:sz w:val="32"/>
      <w:szCs w:val="32"/>
    </w:rPr>
  </w:style>
  <w:style w:type="table" w:customStyle="1" w:styleId="a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056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56FDC"/>
  </w:style>
  <w:style w:type="paragraph" w:styleId="llb">
    <w:name w:val="footer"/>
    <w:basedOn w:val="Norml"/>
    <w:link w:val="llbChar"/>
    <w:uiPriority w:val="99"/>
    <w:unhideWhenUsed/>
    <w:rsid w:val="00056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6FDC"/>
  </w:style>
  <w:style w:type="paragraph" w:styleId="Listaszerbekezds">
    <w:name w:val="List Paragraph"/>
    <w:basedOn w:val="Norml"/>
    <w:uiPriority w:val="34"/>
    <w:qFormat/>
    <w:rsid w:val="00494A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Cmsor8Char">
    <w:name w:val="Címsor 8 Char"/>
    <w:basedOn w:val="Bekezdsalapbettpusa"/>
    <w:link w:val="Cmsor8"/>
    <w:uiPriority w:val="99"/>
    <w:rsid w:val="00F7763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incstrkz">
    <w:name w:val="No Spacing"/>
    <w:uiPriority w:val="1"/>
    <w:qFormat/>
    <w:rsid w:val="005227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567EE-7F08-4C47-A163-28A0574B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849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Conti</cp:lastModifiedBy>
  <cp:revision>56</cp:revision>
  <dcterms:created xsi:type="dcterms:W3CDTF">2018-09-19T08:41:00Z</dcterms:created>
  <dcterms:modified xsi:type="dcterms:W3CDTF">2018-10-01T07:36:00Z</dcterms:modified>
</cp:coreProperties>
</file>